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10440" w:type="dxa"/>
        <w:tblInd w:w="-72" w:type="dxa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4"/>
        <w:gridCol w:w="5286"/>
        <w:gridCol w:w="2880"/>
      </w:tblGrid>
      <w:tr w:rsidR="003B5354" w:rsidRPr="001C6B1D" w:rsidTr="00E82B6B">
        <w:tc>
          <w:tcPr>
            <w:tcW w:w="10440" w:type="dxa"/>
            <w:gridSpan w:val="3"/>
            <w:tcBorders>
              <w:top w:val="single" w:sz="24" w:space="0" w:color="auto"/>
              <w:bottom w:val="single" w:sz="24" w:space="0" w:color="auto"/>
            </w:tcBorders>
          </w:tcPr>
          <w:p w:rsidR="003B5354" w:rsidRPr="001C6B1D" w:rsidRDefault="003B5354" w:rsidP="003B5354">
            <w:pPr>
              <w:spacing w:line="240" w:lineRule="auto"/>
              <w:ind w:firstLine="0"/>
              <w:jc w:val="center"/>
              <w:rPr>
                <w:b/>
                <w:sz w:val="20"/>
                <w:szCs w:val="22"/>
              </w:rPr>
            </w:pPr>
            <w:r w:rsidRPr="001C6B1D">
              <w:rPr>
                <w:b/>
                <w:sz w:val="20"/>
                <w:szCs w:val="22"/>
              </w:rPr>
              <w:t>МЕЖГОСУДАРСТВЕННЫЙ СОВЕТ ПО СТАНДАРТИЗАЦИИ, МЕТРОЛОГИИ И СЕРТИФИКАЦИИ</w:t>
            </w:r>
          </w:p>
          <w:p w:rsidR="003B5354" w:rsidRPr="001C6B1D" w:rsidRDefault="003B5354" w:rsidP="003B5354">
            <w:pPr>
              <w:spacing w:line="240" w:lineRule="auto"/>
              <w:ind w:firstLine="0"/>
              <w:jc w:val="center"/>
              <w:rPr>
                <w:b/>
                <w:sz w:val="20"/>
                <w:szCs w:val="22"/>
                <w:lang w:val="en-US"/>
              </w:rPr>
            </w:pPr>
            <w:r w:rsidRPr="001C6B1D">
              <w:rPr>
                <w:b/>
                <w:sz w:val="20"/>
                <w:szCs w:val="22"/>
                <w:lang w:val="en-US"/>
              </w:rPr>
              <w:t>(</w:t>
            </w:r>
            <w:r w:rsidRPr="001C6B1D">
              <w:rPr>
                <w:b/>
                <w:sz w:val="20"/>
                <w:szCs w:val="22"/>
              </w:rPr>
              <w:t>МГС</w:t>
            </w:r>
            <w:r w:rsidRPr="001C6B1D">
              <w:rPr>
                <w:b/>
                <w:sz w:val="20"/>
                <w:szCs w:val="22"/>
                <w:lang w:val="en-US"/>
              </w:rPr>
              <w:t>)</w:t>
            </w:r>
          </w:p>
          <w:p w:rsidR="003B5354" w:rsidRPr="001C6B1D" w:rsidRDefault="003B5354" w:rsidP="003B5354">
            <w:pPr>
              <w:spacing w:line="240" w:lineRule="auto"/>
              <w:ind w:firstLine="0"/>
              <w:jc w:val="center"/>
              <w:rPr>
                <w:b/>
                <w:sz w:val="20"/>
                <w:szCs w:val="22"/>
                <w:lang w:val="en-US"/>
              </w:rPr>
            </w:pPr>
            <w:r w:rsidRPr="001C6B1D">
              <w:rPr>
                <w:b/>
                <w:sz w:val="20"/>
                <w:szCs w:val="22"/>
                <w:lang w:val="en-US"/>
              </w:rPr>
              <w:t>INTERSTATE COUNCIL FOR STANDARDIZATION, METROLOGY AND CERTIFICATION</w:t>
            </w:r>
          </w:p>
          <w:p w:rsidR="003B5354" w:rsidRPr="001C6B1D" w:rsidRDefault="003B5354" w:rsidP="003B5354">
            <w:pPr>
              <w:spacing w:line="240" w:lineRule="auto"/>
              <w:ind w:firstLine="0"/>
              <w:jc w:val="center"/>
              <w:rPr>
                <w:b/>
                <w:sz w:val="22"/>
                <w:lang w:val="en-US"/>
              </w:rPr>
            </w:pPr>
            <w:r w:rsidRPr="001C6B1D">
              <w:rPr>
                <w:b/>
                <w:sz w:val="20"/>
                <w:szCs w:val="22"/>
                <w:lang w:val="en-US"/>
              </w:rPr>
              <w:t>(ISC)</w:t>
            </w:r>
          </w:p>
        </w:tc>
      </w:tr>
      <w:tr w:rsidR="003B5354" w:rsidRPr="001C6B1D" w:rsidTr="00E82B6B">
        <w:tc>
          <w:tcPr>
            <w:tcW w:w="2274" w:type="dxa"/>
            <w:tcBorders>
              <w:top w:val="single" w:sz="24" w:space="0" w:color="auto"/>
              <w:bottom w:val="single" w:sz="18" w:space="0" w:color="auto"/>
              <w:right w:val="nil"/>
            </w:tcBorders>
            <w:vAlign w:val="center"/>
          </w:tcPr>
          <w:p w:rsidR="003B5354" w:rsidRPr="001C6B1D" w:rsidRDefault="003B5354" w:rsidP="00E82B6B">
            <w:pPr>
              <w:rPr>
                <w:b/>
                <w:sz w:val="22"/>
                <w:lang w:val="en-US"/>
              </w:rPr>
            </w:pPr>
          </w:p>
        </w:tc>
        <w:tc>
          <w:tcPr>
            <w:tcW w:w="5286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3B5354" w:rsidRPr="001C6B1D" w:rsidRDefault="003B5354" w:rsidP="00E82B6B">
            <w:pPr>
              <w:spacing w:line="360" w:lineRule="auto"/>
              <w:jc w:val="center"/>
              <w:rPr>
                <w:b/>
                <w:szCs w:val="28"/>
              </w:rPr>
            </w:pPr>
          </w:p>
          <w:p w:rsidR="003B5354" w:rsidRPr="004E3562" w:rsidRDefault="003B5354" w:rsidP="003B5354">
            <w:pPr>
              <w:spacing w:line="360" w:lineRule="auto"/>
              <w:ind w:hanging="42"/>
              <w:jc w:val="center"/>
              <w:rPr>
                <w:b/>
                <w:sz w:val="28"/>
                <w:szCs w:val="28"/>
              </w:rPr>
            </w:pPr>
            <w:r w:rsidRPr="004E3562">
              <w:rPr>
                <w:b/>
                <w:sz w:val="28"/>
                <w:szCs w:val="28"/>
              </w:rPr>
              <w:t xml:space="preserve">М Е Ж Г О С У Д А Р С Т В Е Н </w:t>
            </w:r>
            <w:proofErr w:type="spellStart"/>
            <w:r w:rsidRPr="004E3562">
              <w:rPr>
                <w:b/>
                <w:sz w:val="28"/>
                <w:szCs w:val="28"/>
              </w:rPr>
              <w:t>Н</w:t>
            </w:r>
            <w:proofErr w:type="spellEnd"/>
            <w:r w:rsidRPr="004E3562">
              <w:rPr>
                <w:b/>
                <w:sz w:val="28"/>
                <w:szCs w:val="28"/>
              </w:rPr>
              <w:t xml:space="preserve"> Ы Й</w:t>
            </w:r>
          </w:p>
          <w:p w:rsidR="003B5354" w:rsidRPr="004E3562" w:rsidRDefault="003B5354" w:rsidP="00E82B6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E3562">
              <w:rPr>
                <w:b/>
                <w:sz w:val="28"/>
                <w:szCs w:val="28"/>
              </w:rPr>
              <w:t>С</w:t>
            </w:r>
            <w:r w:rsidRPr="004E3562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4E3562">
              <w:rPr>
                <w:b/>
                <w:sz w:val="28"/>
                <w:szCs w:val="28"/>
              </w:rPr>
              <w:t>Т</w:t>
            </w:r>
            <w:r w:rsidRPr="004E3562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4E3562">
              <w:rPr>
                <w:b/>
                <w:sz w:val="28"/>
                <w:szCs w:val="28"/>
              </w:rPr>
              <w:t>А</w:t>
            </w:r>
            <w:r w:rsidRPr="004E3562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4E3562">
              <w:rPr>
                <w:b/>
                <w:sz w:val="28"/>
                <w:szCs w:val="28"/>
              </w:rPr>
              <w:t>Н</w:t>
            </w:r>
            <w:r w:rsidRPr="004E3562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4E3562">
              <w:rPr>
                <w:b/>
                <w:sz w:val="28"/>
                <w:szCs w:val="28"/>
              </w:rPr>
              <w:t>Д</w:t>
            </w:r>
            <w:r w:rsidRPr="004E3562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4E3562">
              <w:rPr>
                <w:b/>
                <w:sz w:val="28"/>
                <w:szCs w:val="28"/>
              </w:rPr>
              <w:t>А</w:t>
            </w:r>
            <w:r w:rsidRPr="004E3562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4E3562">
              <w:rPr>
                <w:b/>
                <w:sz w:val="28"/>
                <w:szCs w:val="28"/>
              </w:rPr>
              <w:t>Р</w:t>
            </w:r>
            <w:r w:rsidRPr="004E3562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4E3562">
              <w:rPr>
                <w:b/>
                <w:sz w:val="28"/>
                <w:szCs w:val="28"/>
              </w:rPr>
              <w:t>Т</w:t>
            </w:r>
          </w:p>
          <w:p w:rsidR="003B5354" w:rsidRPr="001C6B1D" w:rsidRDefault="003B5354" w:rsidP="00E82B6B">
            <w:pPr>
              <w:spacing w:line="360" w:lineRule="auto"/>
              <w:jc w:val="center"/>
              <w:rPr>
                <w:b/>
                <w:sz w:val="22"/>
              </w:rPr>
            </w:pPr>
          </w:p>
        </w:tc>
        <w:tc>
          <w:tcPr>
            <w:tcW w:w="2880" w:type="dxa"/>
            <w:tcBorders>
              <w:top w:val="single" w:sz="24" w:space="0" w:color="auto"/>
              <w:left w:val="nil"/>
              <w:bottom w:val="single" w:sz="18" w:space="0" w:color="auto"/>
            </w:tcBorders>
          </w:tcPr>
          <w:p w:rsidR="003B5354" w:rsidRPr="004E3562" w:rsidRDefault="003B5354" w:rsidP="00E82B6B">
            <w:pPr>
              <w:ind w:firstLine="25"/>
              <w:rPr>
                <w:b/>
                <w:sz w:val="40"/>
                <w:szCs w:val="40"/>
              </w:rPr>
            </w:pPr>
            <w:r w:rsidRPr="004E3562">
              <w:rPr>
                <w:b/>
                <w:sz w:val="40"/>
                <w:szCs w:val="40"/>
              </w:rPr>
              <w:t xml:space="preserve">ГОСТ </w:t>
            </w:r>
            <w:r w:rsidR="00880708">
              <w:rPr>
                <w:b/>
                <w:sz w:val="40"/>
                <w:szCs w:val="40"/>
              </w:rPr>
              <w:t>33206</w:t>
            </w:r>
            <w:r w:rsidR="00280430" w:rsidRPr="004E3562">
              <w:rPr>
                <w:b/>
                <w:sz w:val="40"/>
                <w:szCs w:val="40"/>
              </w:rPr>
              <w:t>‒</w:t>
            </w:r>
          </w:p>
          <w:p w:rsidR="003B5354" w:rsidRPr="001C6B1D" w:rsidRDefault="003B5354" w:rsidP="00E82B6B">
            <w:pPr>
              <w:rPr>
                <w:b/>
                <w:szCs w:val="28"/>
              </w:rPr>
            </w:pPr>
          </w:p>
        </w:tc>
      </w:tr>
    </w:tbl>
    <w:p w:rsidR="003B5354" w:rsidRPr="001C6B1D" w:rsidRDefault="003B5354" w:rsidP="003B5354">
      <w:pPr>
        <w:jc w:val="center"/>
        <w:rPr>
          <w:b/>
          <w:sz w:val="22"/>
        </w:rPr>
      </w:pPr>
    </w:p>
    <w:p w:rsidR="003B5354" w:rsidRPr="001C6B1D" w:rsidRDefault="003B5354" w:rsidP="003B5354">
      <w:pPr>
        <w:jc w:val="center"/>
        <w:rPr>
          <w:b/>
          <w:sz w:val="22"/>
        </w:rPr>
      </w:pPr>
    </w:p>
    <w:p w:rsidR="003B5354" w:rsidRPr="001C6B1D" w:rsidRDefault="003B5354" w:rsidP="003B5354">
      <w:pPr>
        <w:jc w:val="center"/>
        <w:rPr>
          <w:b/>
          <w:sz w:val="22"/>
        </w:rPr>
      </w:pPr>
    </w:p>
    <w:p w:rsidR="0053111C" w:rsidRPr="001C6B1D" w:rsidRDefault="0053111C" w:rsidP="0053111C">
      <w:pPr>
        <w:jc w:val="center"/>
        <w:rPr>
          <w:sz w:val="22"/>
        </w:rPr>
      </w:pPr>
    </w:p>
    <w:p w:rsidR="00880708" w:rsidRPr="004E25F7" w:rsidRDefault="00880708" w:rsidP="00880708">
      <w:pPr>
        <w:pStyle w:val="17"/>
        <w:spacing w:line="360" w:lineRule="auto"/>
        <w:ind w:firstLine="0"/>
        <w:jc w:val="center"/>
        <w:rPr>
          <w:rFonts w:cs="Arial"/>
          <w:b/>
          <w:sz w:val="28"/>
          <w:szCs w:val="28"/>
        </w:rPr>
      </w:pPr>
      <w:r w:rsidRPr="004E25F7">
        <w:rPr>
          <w:rFonts w:cs="Arial"/>
          <w:b/>
          <w:sz w:val="28"/>
          <w:szCs w:val="28"/>
        </w:rPr>
        <w:t xml:space="preserve">РУДЫ МЕДЕСОДЕРЖАЩИЕ И ПОЛИМЕТАЛЛИЧЕСКИЕ, </w:t>
      </w:r>
    </w:p>
    <w:p w:rsidR="00880708" w:rsidRPr="004E25F7" w:rsidRDefault="00880708" w:rsidP="00880708">
      <w:pPr>
        <w:pStyle w:val="17"/>
        <w:spacing w:line="360" w:lineRule="auto"/>
        <w:ind w:firstLine="0"/>
        <w:jc w:val="center"/>
        <w:rPr>
          <w:rFonts w:cs="Arial"/>
          <w:b/>
          <w:sz w:val="28"/>
          <w:szCs w:val="28"/>
        </w:rPr>
      </w:pPr>
      <w:r w:rsidRPr="004E25F7">
        <w:rPr>
          <w:rFonts w:cs="Arial"/>
          <w:b/>
          <w:sz w:val="28"/>
          <w:szCs w:val="28"/>
        </w:rPr>
        <w:t>И ПРОДУКТЫ ИХ ПЕРЕРАБОТКИ.</w:t>
      </w:r>
    </w:p>
    <w:p w:rsidR="00880708" w:rsidRPr="00A428E2" w:rsidRDefault="00880708" w:rsidP="00880708">
      <w:pPr>
        <w:spacing w:line="360" w:lineRule="auto"/>
        <w:jc w:val="center"/>
        <w:rPr>
          <w:b/>
          <w:sz w:val="28"/>
          <w:szCs w:val="28"/>
        </w:rPr>
      </w:pPr>
      <w:r w:rsidRPr="00A428E2">
        <w:rPr>
          <w:b/>
          <w:sz w:val="28"/>
          <w:szCs w:val="28"/>
        </w:rPr>
        <w:t>Измерение массовой доли меди, цинка, свинца, висмута,</w:t>
      </w:r>
    </w:p>
    <w:p w:rsidR="00880708" w:rsidRPr="00A428E2" w:rsidRDefault="00880708" w:rsidP="00880708">
      <w:pPr>
        <w:spacing w:line="360" w:lineRule="auto"/>
        <w:jc w:val="center"/>
        <w:rPr>
          <w:b/>
          <w:sz w:val="28"/>
          <w:szCs w:val="28"/>
        </w:rPr>
      </w:pPr>
      <w:proofErr w:type="gramStart"/>
      <w:r w:rsidRPr="00A428E2">
        <w:rPr>
          <w:b/>
          <w:sz w:val="28"/>
          <w:szCs w:val="28"/>
        </w:rPr>
        <w:t>кадмия</w:t>
      </w:r>
      <w:proofErr w:type="gramEnd"/>
      <w:r w:rsidRPr="00A428E2">
        <w:rPr>
          <w:b/>
          <w:sz w:val="28"/>
          <w:szCs w:val="28"/>
        </w:rPr>
        <w:t>, мышьяка, сурьмы</w:t>
      </w:r>
      <w:r w:rsidR="00CB556B">
        <w:rPr>
          <w:b/>
          <w:sz w:val="28"/>
          <w:szCs w:val="28"/>
        </w:rPr>
        <w:t xml:space="preserve"> </w:t>
      </w:r>
      <w:r w:rsidRPr="00A428E2">
        <w:rPr>
          <w:b/>
          <w:sz w:val="28"/>
          <w:szCs w:val="28"/>
        </w:rPr>
        <w:t xml:space="preserve">методом атомно-эмиссионной </w:t>
      </w:r>
    </w:p>
    <w:p w:rsidR="00880708" w:rsidRPr="00A428E2" w:rsidRDefault="00880708" w:rsidP="00880708">
      <w:pPr>
        <w:spacing w:line="360" w:lineRule="auto"/>
        <w:jc w:val="center"/>
        <w:rPr>
          <w:b/>
          <w:bCs/>
          <w:sz w:val="28"/>
          <w:szCs w:val="28"/>
        </w:rPr>
      </w:pPr>
      <w:proofErr w:type="gramStart"/>
      <w:r w:rsidRPr="00A428E2">
        <w:rPr>
          <w:b/>
          <w:sz w:val="28"/>
          <w:szCs w:val="28"/>
        </w:rPr>
        <w:t>спектрометрии</w:t>
      </w:r>
      <w:proofErr w:type="gramEnd"/>
      <w:r w:rsidRPr="00A428E2">
        <w:rPr>
          <w:b/>
          <w:sz w:val="28"/>
          <w:szCs w:val="28"/>
        </w:rPr>
        <w:t xml:space="preserve"> с индуктивно связанной плазмой</w:t>
      </w:r>
    </w:p>
    <w:p w:rsidR="00E82B6B" w:rsidRPr="004E3562" w:rsidRDefault="00E82B6B" w:rsidP="00F479EB">
      <w:pPr>
        <w:ind w:firstLine="0"/>
        <w:jc w:val="center"/>
        <w:rPr>
          <w:sz w:val="28"/>
          <w:szCs w:val="28"/>
        </w:rPr>
      </w:pPr>
    </w:p>
    <w:p w:rsidR="00E82B6B" w:rsidRPr="001C6B1D" w:rsidRDefault="00E82B6B" w:rsidP="00F479EB">
      <w:pPr>
        <w:ind w:firstLine="0"/>
        <w:jc w:val="center"/>
        <w:rPr>
          <w:sz w:val="22"/>
        </w:rPr>
      </w:pPr>
    </w:p>
    <w:p w:rsidR="00E82B6B" w:rsidRPr="001C6B1D" w:rsidRDefault="00E82B6B" w:rsidP="00F479EB">
      <w:pPr>
        <w:ind w:firstLine="0"/>
        <w:jc w:val="center"/>
        <w:rPr>
          <w:sz w:val="22"/>
        </w:rPr>
      </w:pPr>
    </w:p>
    <w:p w:rsidR="003B5354" w:rsidRPr="001C6B1D" w:rsidRDefault="003B5354" w:rsidP="00F479EB">
      <w:pPr>
        <w:spacing w:line="276" w:lineRule="auto"/>
        <w:ind w:firstLine="0"/>
        <w:jc w:val="center"/>
        <w:rPr>
          <w:b/>
          <w:sz w:val="22"/>
        </w:rPr>
      </w:pPr>
    </w:p>
    <w:p w:rsidR="000E20BA" w:rsidRDefault="000E20BA" w:rsidP="00F479EB">
      <w:pPr>
        <w:spacing w:line="276" w:lineRule="auto"/>
        <w:jc w:val="center"/>
      </w:pPr>
    </w:p>
    <w:p w:rsidR="00F479EB" w:rsidRDefault="00F479EB" w:rsidP="00F479EB">
      <w:pPr>
        <w:spacing w:line="360" w:lineRule="auto"/>
        <w:ind w:firstLine="0"/>
        <w:jc w:val="center"/>
        <w:rPr>
          <w:b/>
          <w:bCs/>
        </w:rPr>
      </w:pPr>
    </w:p>
    <w:p w:rsidR="00F479EB" w:rsidRDefault="00F479EB" w:rsidP="00F479EB">
      <w:pPr>
        <w:spacing w:line="360" w:lineRule="auto"/>
        <w:ind w:firstLine="0"/>
        <w:jc w:val="center"/>
        <w:rPr>
          <w:b/>
          <w:bCs/>
        </w:rPr>
      </w:pPr>
    </w:p>
    <w:p w:rsidR="00F479EB" w:rsidRDefault="00F479EB" w:rsidP="00F479EB">
      <w:pPr>
        <w:spacing w:line="360" w:lineRule="auto"/>
        <w:ind w:firstLine="0"/>
        <w:jc w:val="center"/>
        <w:rPr>
          <w:b/>
          <w:bCs/>
        </w:rPr>
      </w:pPr>
    </w:p>
    <w:p w:rsidR="00F479EB" w:rsidRDefault="00F479EB" w:rsidP="00F479EB">
      <w:pPr>
        <w:spacing w:line="360" w:lineRule="auto"/>
        <w:ind w:firstLine="0"/>
        <w:jc w:val="center"/>
        <w:rPr>
          <w:b/>
          <w:bCs/>
        </w:rPr>
      </w:pPr>
    </w:p>
    <w:p w:rsidR="00F479EB" w:rsidRPr="002A75BC" w:rsidRDefault="00F479EB" w:rsidP="00F479EB">
      <w:pPr>
        <w:spacing w:line="360" w:lineRule="auto"/>
        <w:ind w:firstLine="0"/>
        <w:jc w:val="center"/>
        <w:rPr>
          <w:b/>
          <w:bCs/>
        </w:rPr>
      </w:pPr>
      <w:r w:rsidRPr="002A75BC">
        <w:rPr>
          <w:b/>
          <w:bCs/>
        </w:rPr>
        <w:t>Издание официальное</w:t>
      </w:r>
    </w:p>
    <w:p w:rsidR="00F479EB" w:rsidRPr="00E60030" w:rsidRDefault="00F479EB" w:rsidP="00F479EB">
      <w:pPr>
        <w:spacing w:line="360" w:lineRule="auto"/>
        <w:ind w:firstLine="0"/>
        <w:jc w:val="center"/>
        <w:rPr>
          <w:sz w:val="22"/>
          <w:szCs w:val="22"/>
        </w:rPr>
      </w:pPr>
    </w:p>
    <w:p w:rsidR="00F479EB" w:rsidRPr="00E60030" w:rsidRDefault="00F479EB" w:rsidP="00F479EB">
      <w:pPr>
        <w:spacing w:line="360" w:lineRule="auto"/>
        <w:ind w:firstLine="0"/>
        <w:jc w:val="center"/>
        <w:rPr>
          <w:sz w:val="22"/>
          <w:szCs w:val="22"/>
        </w:rPr>
      </w:pPr>
    </w:p>
    <w:p w:rsidR="00F479EB" w:rsidRDefault="00F479EB" w:rsidP="00F479EB">
      <w:pPr>
        <w:spacing w:line="360" w:lineRule="auto"/>
        <w:ind w:firstLine="0"/>
        <w:jc w:val="center"/>
        <w:rPr>
          <w:sz w:val="22"/>
          <w:szCs w:val="22"/>
        </w:rPr>
      </w:pPr>
    </w:p>
    <w:p w:rsidR="00F479EB" w:rsidRPr="002A75BC" w:rsidRDefault="00F479EB" w:rsidP="00F479EB">
      <w:pPr>
        <w:spacing w:line="276" w:lineRule="auto"/>
        <w:ind w:firstLine="0"/>
        <w:jc w:val="center"/>
        <w:rPr>
          <w:b/>
          <w:bCs/>
        </w:rPr>
      </w:pPr>
      <w:r w:rsidRPr="002A75BC">
        <w:rPr>
          <w:b/>
          <w:bCs/>
        </w:rPr>
        <w:t>Москва</w:t>
      </w:r>
    </w:p>
    <w:p w:rsidR="00F479EB" w:rsidRPr="002A75BC" w:rsidRDefault="00F479EB" w:rsidP="00F479EB">
      <w:pPr>
        <w:spacing w:line="276" w:lineRule="auto"/>
        <w:ind w:firstLine="0"/>
        <w:jc w:val="center"/>
        <w:rPr>
          <w:b/>
          <w:bCs/>
        </w:rPr>
      </w:pPr>
      <w:proofErr w:type="spellStart"/>
      <w:r w:rsidRPr="002A75BC">
        <w:rPr>
          <w:b/>
          <w:bCs/>
        </w:rPr>
        <w:t>Стандартинформ</w:t>
      </w:r>
      <w:proofErr w:type="spellEnd"/>
    </w:p>
    <w:p w:rsidR="00F479EB" w:rsidRPr="002A75BC" w:rsidRDefault="00F479EB" w:rsidP="00F479EB">
      <w:pPr>
        <w:spacing w:line="276" w:lineRule="auto"/>
        <w:ind w:firstLine="0"/>
        <w:jc w:val="center"/>
        <w:rPr>
          <w:b/>
          <w:bCs/>
        </w:rPr>
      </w:pPr>
      <w:r w:rsidRPr="002A75BC">
        <w:rPr>
          <w:b/>
          <w:bCs/>
        </w:rPr>
        <w:t>20</w:t>
      </w:r>
      <w:r>
        <w:rPr>
          <w:b/>
          <w:bCs/>
        </w:rPr>
        <w:t>20</w:t>
      </w:r>
    </w:p>
    <w:p w:rsidR="00E82B6B" w:rsidRPr="001C6B1D" w:rsidRDefault="002C6037" w:rsidP="00F479EB">
      <w:pPr>
        <w:tabs>
          <w:tab w:val="left" w:pos="300"/>
          <w:tab w:val="center" w:pos="4960"/>
        </w:tabs>
        <w:spacing w:before="240" w:after="120" w:line="240" w:lineRule="auto"/>
        <w:ind w:firstLine="0"/>
        <w:rPr>
          <w:b/>
        </w:rPr>
      </w:pPr>
      <w:r w:rsidRPr="00E60030">
        <w:rPr>
          <w:b/>
          <w:bCs/>
          <w:sz w:val="28"/>
          <w:szCs w:val="28"/>
        </w:rPr>
        <w:br w:type="page"/>
      </w:r>
      <w:r w:rsidR="00F479EB">
        <w:rPr>
          <w:b/>
          <w:bCs/>
          <w:sz w:val="28"/>
          <w:szCs w:val="28"/>
        </w:rPr>
        <w:lastRenderedPageBreak/>
        <w:tab/>
      </w:r>
      <w:r w:rsidR="00F479EB">
        <w:rPr>
          <w:b/>
          <w:bCs/>
          <w:sz w:val="28"/>
          <w:szCs w:val="28"/>
        </w:rPr>
        <w:tab/>
      </w:r>
      <w:r w:rsidR="00E82B6B" w:rsidRPr="001C6B1D">
        <w:rPr>
          <w:b/>
        </w:rPr>
        <w:t>Предисловие</w:t>
      </w:r>
    </w:p>
    <w:p w:rsidR="00E82B6B" w:rsidRPr="001C6B1D" w:rsidRDefault="00E82B6B" w:rsidP="005E0562">
      <w:pPr>
        <w:shd w:val="clear" w:color="auto" w:fill="FFFFFF"/>
        <w:spacing w:line="240" w:lineRule="auto"/>
        <w:ind w:firstLine="510"/>
        <w:jc w:val="both"/>
        <w:rPr>
          <w:sz w:val="20"/>
          <w:szCs w:val="20"/>
        </w:rPr>
      </w:pPr>
      <w:r w:rsidRPr="001C6B1D">
        <w:rPr>
          <w:sz w:val="20"/>
          <w:szCs w:val="20"/>
        </w:rPr>
        <w:t xml:space="preserve">Цели, основные принципы и </w:t>
      </w:r>
      <w:r w:rsidR="00F10281">
        <w:rPr>
          <w:sz w:val="20"/>
          <w:szCs w:val="20"/>
        </w:rPr>
        <w:t>общие правила</w:t>
      </w:r>
      <w:r w:rsidRPr="001C6B1D">
        <w:rPr>
          <w:sz w:val="20"/>
          <w:szCs w:val="20"/>
        </w:rPr>
        <w:t xml:space="preserve">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:rsidR="00E82B6B" w:rsidRPr="005E0562" w:rsidRDefault="00E82B6B" w:rsidP="005E0562">
      <w:pPr>
        <w:shd w:val="clear" w:color="auto" w:fill="FFFFFF"/>
        <w:spacing w:line="240" w:lineRule="auto"/>
        <w:ind w:firstLine="510"/>
        <w:jc w:val="both"/>
        <w:rPr>
          <w:b/>
          <w:sz w:val="20"/>
          <w:szCs w:val="20"/>
        </w:rPr>
      </w:pPr>
      <w:r w:rsidRPr="005E0562">
        <w:rPr>
          <w:b/>
          <w:sz w:val="20"/>
          <w:szCs w:val="20"/>
        </w:rPr>
        <w:t>Сведения о стандарте</w:t>
      </w:r>
    </w:p>
    <w:p w:rsidR="00E82B6B" w:rsidRPr="005E0562" w:rsidRDefault="00E82B6B" w:rsidP="005E0562">
      <w:pPr>
        <w:shd w:val="clear" w:color="auto" w:fill="FFFFFF"/>
        <w:tabs>
          <w:tab w:val="left" w:pos="605"/>
        </w:tabs>
        <w:spacing w:line="240" w:lineRule="auto"/>
        <w:ind w:firstLine="510"/>
        <w:jc w:val="both"/>
        <w:rPr>
          <w:sz w:val="20"/>
          <w:szCs w:val="20"/>
        </w:rPr>
      </w:pPr>
      <w:r w:rsidRPr="005E0562">
        <w:rPr>
          <w:sz w:val="20"/>
          <w:szCs w:val="20"/>
        </w:rPr>
        <w:t>1 РАЗРАБОТАН Техническим комитетом по стандартизации ТК 368 «Медь»</w:t>
      </w:r>
    </w:p>
    <w:p w:rsidR="00E82B6B" w:rsidRPr="005E0562" w:rsidRDefault="00E82B6B" w:rsidP="005E0562">
      <w:pPr>
        <w:pStyle w:val="a"/>
        <w:numPr>
          <w:ilvl w:val="0"/>
          <w:numId w:val="0"/>
        </w:numPr>
        <w:spacing w:before="0"/>
        <w:ind w:firstLine="510"/>
      </w:pPr>
      <w:r w:rsidRPr="005E0562">
        <w:t>2 ВНЕСЕН Межгосударственным техническим комитетом по стандартизации МТК 503 «Медь»</w:t>
      </w:r>
    </w:p>
    <w:p w:rsidR="00E82B6B" w:rsidRPr="005E0562" w:rsidRDefault="00E82B6B" w:rsidP="005E0562">
      <w:pPr>
        <w:spacing w:line="240" w:lineRule="auto"/>
        <w:ind w:firstLine="510"/>
        <w:jc w:val="both"/>
        <w:rPr>
          <w:rFonts w:eastAsia="Arial"/>
          <w:sz w:val="20"/>
          <w:szCs w:val="20"/>
        </w:rPr>
      </w:pPr>
      <w:r w:rsidRPr="005E0562">
        <w:rPr>
          <w:sz w:val="20"/>
          <w:szCs w:val="20"/>
        </w:rPr>
        <w:t xml:space="preserve">3 ПРИНЯТ </w:t>
      </w:r>
      <w:r w:rsidRPr="005E0562">
        <w:rPr>
          <w:rFonts w:eastAsia="Arial"/>
          <w:color w:val="231F20"/>
          <w:sz w:val="20"/>
          <w:szCs w:val="20"/>
        </w:rPr>
        <w:t xml:space="preserve">Межгосударственным советом по стандартизации, метрологии и сертификации (протокол от                             г. №         </w:t>
      </w:r>
      <w:proofErr w:type="gramStart"/>
      <w:r w:rsidRPr="005E0562">
        <w:rPr>
          <w:rFonts w:eastAsia="Arial"/>
          <w:color w:val="231F20"/>
          <w:sz w:val="20"/>
          <w:szCs w:val="20"/>
        </w:rPr>
        <w:t xml:space="preserve">  )</w:t>
      </w:r>
      <w:proofErr w:type="gramEnd"/>
    </w:p>
    <w:p w:rsidR="00E82B6B" w:rsidRPr="005E0562" w:rsidRDefault="00E82B6B" w:rsidP="005E0562">
      <w:pPr>
        <w:shd w:val="clear" w:color="auto" w:fill="FFFFFF"/>
        <w:spacing w:line="240" w:lineRule="auto"/>
        <w:ind w:firstLine="510"/>
        <w:jc w:val="both"/>
        <w:rPr>
          <w:sz w:val="20"/>
          <w:szCs w:val="20"/>
        </w:rPr>
      </w:pPr>
      <w:r w:rsidRPr="005E0562">
        <w:rPr>
          <w:sz w:val="20"/>
          <w:szCs w:val="20"/>
        </w:rPr>
        <w:t>За принятие проголосовали:</w:t>
      </w:r>
    </w:p>
    <w:p w:rsidR="00E82B6B" w:rsidRPr="00341F1D" w:rsidRDefault="00E82B6B" w:rsidP="00E82B6B">
      <w:pPr>
        <w:spacing w:line="240" w:lineRule="auto"/>
        <w:jc w:val="both"/>
        <w:rPr>
          <w:sz w:val="22"/>
          <w:szCs w:val="22"/>
        </w:rPr>
      </w:pPr>
    </w:p>
    <w:tbl>
      <w:tblPr>
        <w:tblW w:w="99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2551"/>
        <w:gridCol w:w="3969"/>
      </w:tblGrid>
      <w:tr w:rsidR="00E82B6B" w:rsidTr="00E82B6B">
        <w:tc>
          <w:tcPr>
            <w:tcW w:w="3472" w:type="dxa"/>
          </w:tcPr>
          <w:p w:rsidR="00E82B6B" w:rsidRDefault="00E82B6B" w:rsidP="00BA5FAF">
            <w:pPr>
              <w:spacing w:line="240" w:lineRule="auto"/>
              <w:ind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Краткое наименование страны</w:t>
            </w:r>
          </w:p>
          <w:p w:rsidR="00E82B6B" w:rsidRDefault="00E82B6B" w:rsidP="00BA5FAF">
            <w:pPr>
              <w:spacing w:line="240" w:lineRule="auto"/>
              <w:ind w:firstLine="0"/>
              <w:jc w:val="center"/>
              <w:rPr>
                <w:b/>
                <w:sz w:val="16"/>
              </w:rPr>
            </w:pPr>
            <w:proofErr w:type="gramStart"/>
            <w:r>
              <w:rPr>
                <w:b/>
                <w:sz w:val="16"/>
              </w:rPr>
              <w:t>по</w:t>
            </w:r>
            <w:proofErr w:type="gramEnd"/>
            <w:r>
              <w:rPr>
                <w:b/>
                <w:sz w:val="16"/>
              </w:rPr>
              <w:t xml:space="preserve"> МК (ИСО 3166) 004-97</w:t>
            </w:r>
          </w:p>
        </w:tc>
        <w:tc>
          <w:tcPr>
            <w:tcW w:w="2551" w:type="dxa"/>
          </w:tcPr>
          <w:p w:rsidR="00E82B6B" w:rsidRDefault="00E82B6B" w:rsidP="00BA5FAF">
            <w:pPr>
              <w:spacing w:line="240" w:lineRule="auto"/>
              <w:ind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Код страны по МК</w:t>
            </w:r>
          </w:p>
          <w:p w:rsidR="00E82B6B" w:rsidRDefault="00E82B6B" w:rsidP="00BA5FAF">
            <w:pPr>
              <w:spacing w:line="240" w:lineRule="auto"/>
              <w:ind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(ИСО 3166) 004-97</w:t>
            </w:r>
          </w:p>
        </w:tc>
        <w:tc>
          <w:tcPr>
            <w:tcW w:w="3969" w:type="dxa"/>
          </w:tcPr>
          <w:p w:rsidR="00E82B6B" w:rsidRDefault="00E82B6B" w:rsidP="00BA5FAF">
            <w:pPr>
              <w:spacing w:line="240" w:lineRule="auto"/>
              <w:ind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Сокращенное наименование национального органа по стандартизации</w:t>
            </w:r>
          </w:p>
        </w:tc>
      </w:tr>
      <w:tr w:rsidR="00E82B6B" w:rsidTr="00E82B6B">
        <w:tc>
          <w:tcPr>
            <w:tcW w:w="3472" w:type="dxa"/>
          </w:tcPr>
          <w:p w:rsidR="00E82B6B" w:rsidRDefault="00E82B6B" w:rsidP="00BA5FAF">
            <w:pPr>
              <w:spacing w:line="240" w:lineRule="auto"/>
              <w:ind w:firstLine="0"/>
              <w:jc w:val="both"/>
              <w:rPr>
                <w:b/>
              </w:rPr>
            </w:pPr>
          </w:p>
          <w:p w:rsidR="00E82B6B" w:rsidRDefault="00E82B6B" w:rsidP="00BA5FAF">
            <w:pPr>
              <w:spacing w:line="240" w:lineRule="auto"/>
              <w:ind w:firstLine="0"/>
              <w:jc w:val="both"/>
              <w:rPr>
                <w:b/>
              </w:rPr>
            </w:pPr>
          </w:p>
          <w:p w:rsidR="00E82B6B" w:rsidRDefault="00E82B6B" w:rsidP="00BA5FAF">
            <w:pPr>
              <w:spacing w:line="240" w:lineRule="auto"/>
              <w:ind w:firstLine="0"/>
              <w:jc w:val="both"/>
              <w:rPr>
                <w:b/>
              </w:rPr>
            </w:pPr>
          </w:p>
          <w:p w:rsidR="00E82B6B" w:rsidRDefault="00E82B6B" w:rsidP="00BA5FAF">
            <w:pPr>
              <w:spacing w:line="240" w:lineRule="auto"/>
              <w:ind w:firstLine="0"/>
              <w:jc w:val="both"/>
              <w:rPr>
                <w:b/>
              </w:rPr>
            </w:pPr>
          </w:p>
          <w:p w:rsidR="00E82B6B" w:rsidRDefault="00E82B6B" w:rsidP="00BA5FAF">
            <w:pPr>
              <w:spacing w:line="240" w:lineRule="auto"/>
              <w:ind w:firstLine="0"/>
              <w:jc w:val="both"/>
              <w:rPr>
                <w:b/>
              </w:rPr>
            </w:pPr>
          </w:p>
          <w:p w:rsidR="00E82B6B" w:rsidRDefault="00E82B6B" w:rsidP="00BA5FAF">
            <w:pPr>
              <w:spacing w:line="240" w:lineRule="auto"/>
              <w:ind w:firstLine="0"/>
              <w:jc w:val="both"/>
              <w:rPr>
                <w:b/>
              </w:rPr>
            </w:pPr>
          </w:p>
          <w:p w:rsidR="00E82B6B" w:rsidRDefault="00E82B6B" w:rsidP="00BA5FAF">
            <w:pPr>
              <w:spacing w:line="240" w:lineRule="auto"/>
              <w:ind w:firstLine="0"/>
              <w:jc w:val="both"/>
              <w:rPr>
                <w:b/>
              </w:rPr>
            </w:pPr>
          </w:p>
          <w:p w:rsidR="00E82B6B" w:rsidRDefault="00E82B6B" w:rsidP="00BA5FAF">
            <w:pPr>
              <w:spacing w:line="240" w:lineRule="auto"/>
              <w:ind w:firstLine="0"/>
              <w:jc w:val="both"/>
              <w:rPr>
                <w:b/>
              </w:rPr>
            </w:pPr>
          </w:p>
          <w:p w:rsidR="00E82B6B" w:rsidRDefault="00E82B6B" w:rsidP="00BA5FAF">
            <w:pPr>
              <w:spacing w:line="240" w:lineRule="auto"/>
              <w:ind w:firstLine="0"/>
              <w:jc w:val="both"/>
              <w:rPr>
                <w:b/>
              </w:rPr>
            </w:pPr>
          </w:p>
          <w:p w:rsidR="00E82B6B" w:rsidRDefault="00E82B6B" w:rsidP="00BA5FAF">
            <w:pPr>
              <w:spacing w:line="240" w:lineRule="auto"/>
              <w:ind w:firstLine="0"/>
              <w:jc w:val="both"/>
              <w:rPr>
                <w:b/>
              </w:rPr>
            </w:pPr>
          </w:p>
          <w:p w:rsidR="00E82B6B" w:rsidRDefault="00E82B6B" w:rsidP="00BA5FAF">
            <w:pPr>
              <w:spacing w:line="240" w:lineRule="auto"/>
              <w:ind w:firstLine="0"/>
              <w:jc w:val="both"/>
              <w:rPr>
                <w:b/>
              </w:rPr>
            </w:pPr>
          </w:p>
          <w:p w:rsidR="00E82B6B" w:rsidRDefault="00E82B6B" w:rsidP="00BA5FAF">
            <w:pPr>
              <w:spacing w:line="240" w:lineRule="auto"/>
              <w:ind w:firstLine="0"/>
              <w:jc w:val="both"/>
              <w:rPr>
                <w:b/>
              </w:rPr>
            </w:pPr>
          </w:p>
          <w:p w:rsidR="00E82B6B" w:rsidRDefault="00E82B6B" w:rsidP="00BA5FAF">
            <w:pPr>
              <w:spacing w:line="240" w:lineRule="auto"/>
              <w:ind w:firstLine="0"/>
              <w:jc w:val="both"/>
              <w:rPr>
                <w:b/>
              </w:rPr>
            </w:pPr>
          </w:p>
        </w:tc>
        <w:tc>
          <w:tcPr>
            <w:tcW w:w="2551" w:type="dxa"/>
          </w:tcPr>
          <w:p w:rsidR="00E82B6B" w:rsidRDefault="00E82B6B" w:rsidP="00BA5FAF">
            <w:pPr>
              <w:spacing w:line="240" w:lineRule="auto"/>
              <w:ind w:firstLine="0"/>
              <w:jc w:val="both"/>
              <w:rPr>
                <w:b/>
              </w:rPr>
            </w:pPr>
          </w:p>
        </w:tc>
        <w:tc>
          <w:tcPr>
            <w:tcW w:w="3969" w:type="dxa"/>
          </w:tcPr>
          <w:p w:rsidR="00E82B6B" w:rsidRDefault="00E82B6B" w:rsidP="00BA5FAF">
            <w:pPr>
              <w:spacing w:line="240" w:lineRule="auto"/>
              <w:ind w:firstLine="0"/>
              <w:jc w:val="both"/>
              <w:rPr>
                <w:b/>
              </w:rPr>
            </w:pPr>
          </w:p>
        </w:tc>
      </w:tr>
    </w:tbl>
    <w:p w:rsidR="00E82B6B" w:rsidRPr="007C1629" w:rsidRDefault="00E82B6B" w:rsidP="00E82B6B">
      <w:pPr>
        <w:spacing w:line="240" w:lineRule="auto"/>
        <w:jc w:val="both"/>
        <w:rPr>
          <w:b/>
        </w:rPr>
      </w:pPr>
    </w:p>
    <w:p w:rsidR="00E82B6B" w:rsidRPr="007C1629" w:rsidRDefault="00E82B6B" w:rsidP="00E82B6B">
      <w:pPr>
        <w:spacing w:line="240" w:lineRule="auto"/>
        <w:jc w:val="both"/>
        <w:rPr>
          <w:b/>
        </w:rPr>
      </w:pPr>
    </w:p>
    <w:p w:rsidR="00E82B6B" w:rsidRPr="00BA5FAF" w:rsidRDefault="00E82B6B" w:rsidP="00BA5FAF">
      <w:pPr>
        <w:shd w:val="clear" w:color="auto" w:fill="FFFFFF"/>
        <w:tabs>
          <w:tab w:val="left" w:pos="605"/>
        </w:tabs>
        <w:spacing w:line="240" w:lineRule="auto"/>
        <w:ind w:firstLine="510"/>
        <w:jc w:val="both"/>
        <w:rPr>
          <w:sz w:val="20"/>
          <w:szCs w:val="20"/>
        </w:rPr>
      </w:pPr>
      <w:r w:rsidRPr="00BA5FAF">
        <w:rPr>
          <w:sz w:val="20"/>
          <w:szCs w:val="20"/>
        </w:rPr>
        <w:t xml:space="preserve">4 Приказом Федерального агентства по техническому регулированию и метрологии от                         г.  №                  межгосударственный стандарт–      введен в действие в качестве национального стандарта Российской Федерации с       </w:t>
      </w:r>
      <w:proofErr w:type="gramStart"/>
      <w:r w:rsidRPr="00BA5FAF">
        <w:rPr>
          <w:sz w:val="20"/>
          <w:szCs w:val="20"/>
        </w:rPr>
        <w:t xml:space="preserve">  .</w:t>
      </w:r>
      <w:proofErr w:type="gramEnd"/>
    </w:p>
    <w:p w:rsidR="00E82B6B" w:rsidRPr="00BA5FAF" w:rsidRDefault="00E82B6B" w:rsidP="00BA5FAF">
      <w:pPr>
        <w:shd w:val="clear" w:color="auto" w:fill="FFFFFF"/>
        <w:tabs>
          <w:tab w:val="left" w:pos="605"/>
        </w:tabs>
        <w:spacing w:line="240" w:lineRule="auto"/>
        <w:ind w:firstLine="510"/>
        <w:jc w:val="both"/>
        <w:rPr>
          <w:sz w:val="20"/>
          <w:szCs w:val="20"/>
        </w:rPr>
      </w:pPr>
      <w:r w:rsidRPr="00BA5FAF">
        <w:rPr>
          <w:sz w:val="20"/>
          <w:szCs w:val="20"/>
        </w:rPr>
        <w:t xml:space="preserve">5 </w:t>
      </w:r>
      <w:r w:rsidR="00280430" w:rsidRPr="00BA5FAF">
        <w:rPr>
          <w:sz w:val="20"/>
          <w:szCs w:val="20"/>
        </w:rPr>
        <w:t xml:space="preserve">Взамен ГОСТ </w:t>
      </w:r>
      <w:r w:rsidR="000E20BA">
        <w:rPr>
          <w:sz w:val="20"/>
          <w:szCs w:val="20"/>
        </w:rPr>
        <w:t>33206</w:t>
      </w:r>
      <w:r w:rsidR="00280430" w:rsidRPr="00BA5FAF">
        <w:rPr>
          <w:sz w:val="20"/>
          <w:szCs w:val="20"/>
        </w:rPr>
        <w:t>‒</w:t>
      </w:r>
      <w:r w:rsidR="000E20BA">
        <w:rPr>
          <w:sz w:val="20"/>
          <w:szCs w:val="20"/>
        </w:rPr>
        <w:t>2014</w:t>
      </w:r>
      <w:r w:rsidR="00C30B69">
        <w:rPr>
          <w:sz w:val="20"/>
          <w:szCs w:val="20"/>
        </w:rPr>
        <w:t>.</w:t>
      </w:r>
    </w:p>
    <w:p w:rsidR="00FC223C" w:rsidRPr="00BA5FAF" w:rsidRDefault="00FC223C" w:rsidP="00BA5FAF">
      <w:pPr>
        <w:widowControl w:val="0"/>
        <w:spacing w:line="240" w:lineRule="auto"/>
        <w:ind w:firstLine="510"/>
        <w:jc w:val="both"/>
        <w:rPr>
          <w:i/>
          <w:iCs/>
          <w:sz w:val="20"/>
          <w:szCs w:val="20"/>
        </w:rPr>
      </w:pPr>
      <w:r w:rsidRPr="00BA5FAF">
        <w:rPr>
          <w:i/>
          <w:iCs/>
          <w:sz w:val="20"/>
          <w:szCs w:val="20"/>
        </w:rPr>
        <w:br w:type="page"/>
      </w:r>
    </w:p>
    <w:p w:rsidR="00280430" w:rsidRPr="00C30B69" w:rsidRDefault="00280430" w:rsidP="00C30B69">
      <w:pPr>
        <w:spacing w:line="240" w:lineRule="auto"/>
        <w:ind w:firstLine="510"/>
        <w:jc w:val="both"/>
        <w:rPr>
          <w:rFonts w:eastAsia="Calibri"/>
          <w:i/>
          <w:sz w:val="20"/>
          <w:szCs w:val="20"/>
          <w:lang w:eastAsia="en-US"/>
        </w:rPr>
      </w:pPr>
      <w:r w:rsidRPr="00C30B69">
        <w:rPr>
          <w:rFonts w:eastAsia="Calibri"/>
          <w:i/>
          <w:sz w:val="20"/>
          <w:szCs w:val="20"/>
          <w:lang w:eastAsia="en-US"/>
        </w:rPr>
        <w:lastRenderedPageBreak/>
        <w:t>Информация об изменениях к настоящему стандарту публикуется в ежегодном информационном указателе «Национальные стандарты», а текст изменений и поправок – в ежемесячном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указателе «Национальные стандарты». Соответствующая информация, уведомление и тексты размещаются также в информационной системе общего пользования – на официальном сайте Федерального агентства по техническому регулированию и метрологии в сети Интернет (</w:t>
      </w:r>
      <w:r w:rsidRPr="00C30B69">
        <w:rPr>
          <w:rFonts w:eastAsia="Calibri"/>
          <w:i/>
          <w:sz w:val="20"/>
          <w:szCs w:val="20"/>
          <w:lang w:val="en-US" w:eastAsia="en-US"/>
        </w:rPr>
        <w:t>www</w:t>
      </w:r>
      <w:r w:rsidRPr="00C30B69">
        <w:rPr>
          <w:rFonts w:eastAsia="Calibri"/>
          <w:i/>
          <w:sz w:val="20"/>
          <w:szCs w:val="20"/>
          <w:lang w:eastAsia="en-US"/>
        </w:rPr>
        <w:t>.</w:t>
      </w:r>
      <w:proofErr w:type="spellStart"/>
      <w:r w:rsidRPr="00C30B69">
        <w:rPr>
          <w:rFonts w:eastAsia="Calibri"/>
          <w:i/>
          <w:sz w:val="20"/>
          <w:szCs w:val="20"/>
          <w:lang w:val="en-US" w:eastAsia="en-US"/>
        </w:rPr>
        <w:t>gost</w:t>
      </w:r>
      <w:proofErr w:type="spellEnd"/>
      <w:r w:rsidRPr="00C30B69">
        <w:rPr>
          <w:rFonts w:eastAsia="Calibri"/>
          <w:i/>
          <w:sz w:val="20"/>
          <w:szCs w:val="20"/>
          <w:lang w:eastAsia="en-US"/>
        </w:rPr>
        <w:t>.</w:t>
      </w:r>
      <w:proofErr w:type="spellStart"/>
      <w:r w:rsidRPr="00C30B69">
        <w:rPr>
          <w:rFonts w:eastAsia="Calibri"/>
          <w:i/>
          <w:sz w:val="20"/>
          <w:szCs w:val="20"/>
          <w:lang w:val="en-US" w:eastAsia="en-US"/>
        </w:rPr>
        <w:t>ru</w:t>
      </w:r>
      <w:proofErr w:type="spellEnd"/>
      <w:r w:rsidRPr="00C30B69">
        <w:rPr>
          <w:rFonts w:eastAsia="Calibri"/>
          <w:i/>
          <w:sz w:val="20"/>
          <w:szCs w:val="20"/>
          <w:lang w:eastAsia="en-US"/>
        </w:rPr>
        <w:t>)</w:t>
      </w:r>
    </w:p>
    <w:p w:rsidR="00C16874" w:rsidRPr="00753500" w:rsidRDefault="00C16874" w:rsidP="00C16874">
      <w:pPr>
        <w:widowControl w:val="0"/>
        <w:spacing w:line="240" w:lineRule="auto"/>
        <w:jc w:val="right"/>
        <w:rPr>
          <w:b/>
          <w:bCs/>
          <w:sz w:val="28"/>
          <w:szCs w:val="28"/>
        </w:rPr>
      </w:pPr>
    </w:p>
    <w:p w:rsidR="00C16874" w:rsidRDefault="00C16874" w:rsidP="00C16874">
      <w:pPr>
        <w:widowControl w:val="0"/>
        <w:spacing w:line="240" w:lineRule="auto"/>
        <w:jc w:val="right"/>
        <w:rPr>
          <w:b/>
          <w:bCs/>
          <w:sz w:val="28"/>
          <w:szCs w:val="28"/>
        </w:rPr>
      </w:pPr>
    </w:p>
    <w:p w:rsidR="00C16874" w:rsidRDefault="00C16874" w:rsidP="00C16874">
      <w:pPr>
        <w:widowControl w:val="0"/>
        <w:spacing w:line="240" w:lineRule="auto"/>
        <w:jc w:val="right"/>
        <w:rPr>
          <w:b/>
          <w:bCs/>
          <w:sz w:val="28"/>
          <w:szCs w:val="28"/>
        </w:rPr>
      </w:pPr>
    </w:p>
    <w:p w:rsidR="00C16874" w:rsidRDefault="00C16874" w:rsidP="00C16874">
      <w:pPr>
        <w:widowControl w:val="0"/>
        <w:spacing w:line="240" w:lineRule="auto"/>
        <w:jc w:val="right"/>
        <w:rPr>
          <w:b/>
          <w:bCs/>
          <w:sz w:val="28"/>
          <w:szCs w:val="28"/>
        </w:rPr>
      </w:pPr>
    </w:p>
    <w:p w:rsidR="00C16874" w:rsidRDefault="00C16874" w:rsidP="00C16874">
      <w:pPr>
        <w:widowControl w:val="0"/>
        <w:spacing w:line="240" w:lineRule="auto"/>
        <w:jc w:val="right"/>
        <w:rPr>
          <w:b/>
          <w:bCs/>
          <w:sz w:val="28"/>
          <w:szCs w:val="28"/>
        </w:rPr>
      </w:pPr>
    </w:p>
    <w:p w:rsidR="00C16874" w:rsidRDefault="00C16874" w:rsidP="00C16874">
      <w:pPr>
        <w:widowControl w:val="0"/>
        <w:spacing w:line="240" w:lineRule="auto"/>
        <w:jc w:val="right"/>
        <w:rPr>
          <w:b/>
          <w:bCs/>
          <w:sz w:val="28"/>
          <w:szCs w:val="28"/>
        </w:rPr>
      </w:pPr>
    </w:p>
    <w:p w:rsidR="00C16874" w:rsidRDefault="00C16874" w:rsidP="00C16874">
      <w:pPr>
        <w:widowControl w:val="0"/>
        <w:spacing w:line="240" w:lineRule="auto"/>
        <w:jc w:val="right"/>
        <w:rPr>
          <w:b/>
          <w:bCs/>
          <w:sz w:val="28"/>
          <w:szCs w:val="28"/>
        </w:rPr>
      </w:pPr>
    </w:p>
    <w:p w:rsidR="00C16874" w:rsidRDefault="00C16874" w:rsidP="00C16874">
      <w:pPr>
        <w:widowControl w:val="0"/>
        <w:spacing w:line="240" w:lineRule="auto"/>
        <w:jc w:val="right"/>
        <w:rPr>
          <w:b/>
          <w:bCs/>
          <w:sz w:val="28"/>
          <w:szCs w:val="28"/>
        </w:rPr>
      </w:pPr>
    </w:p>
    <w:p w:rsidR="00C16874" w:rsidRDefault="00C16874" w:rsidP="00C16874">
      <w:pPr>
        <w:widowControl w:val="0"/>
        <w:spacing w:line="240" w:lineRule="auto"/>
        <w:jc w:val="right"/>
        <w:rPr>
          <w:b/>
          <w:bCs/>
          <w:sz w:val="28"/>
          <w:szCs w:val="28"/>
        </w:rPr>
      </w:pPr>
    </w:p>
    <w:p w:rsidR="00C16874" w:rsidRDefault="00C16874" w:rsidP="00C16874">
      <w:pPr>
        <w:widowControl w:val="0"/>
        <w:spacing w:line="240" w:lineRule="auto"/>
        <w:jc w:val="right"/>
        <w:rPr>
          <w:b/>
          <w:bCs/>
          <w:sz w:val="28"/>
          <w:szCs w:val="28"/>
        </w:rPr>
      </w:pPr>
    </w:p>
    <w:p w:rsidR="00C16874" w:rsidRDefault="00C16874" w:rsidP="00C16874">
      <w:pPr>
        <w:widowControl w:val="0"/>
        <w:spacing w:line="240" w:lineRule="auto"/>
        <w:jc w:val="right"/>
        <w:rPr>
          <w:b/>
          <w:bCs/>
          <w:sz w:val="28"/>
          <w:szCs w:val="28"/>
        </w:rPr>
      </w:pPr>
    </w:p>
    <w:p w:rsidR="00C16874" w:rsidRDefault="00C16874" w:rsidP="00C16874">
      <w:pPr>
        <w:widowControl w:val="0"/>
        <w:spacing w:line="240" w:lineRule="auto"/>
        <w:jc w:val="right"/>
        <w:rPr>
          <w:b/>
          <w:bCs/>
          <w:sz w:val="28"/>
          <w:szCs w:val="28"/>
        </w:rPr>
      </w:pPr>
    </w:p>
    <w:p w:rsidR="00C16874" w:rsidRDefault="00C16874" w:rsidP="00C16874">
      <w:pPr>
        <w:widowControl w:val="0"/>
        <w:spacing w:line="240" w:lineRule="auto"/>
        <w:jc w:val="right"/>
        <w:rPr>
          <w:b/>
          <w:bCs/>
          <w:sz w:val="28"/>
          <w:szCs w:val="28"/>
        </w:rPr>
      </w:pPr>
    </w:p>
    <w:p w:rsidR="00C16874" w:rsidRDefault="00C16874" w:rsidP="00C16874">
      <w:pPr>
        <w:widowControl w:val="0"/>
        <w:spacing w:line="240" w:lineRule="auto"/>
        <w:jc w:val="right"/>
        <w:rPr>
          <w:b/>
          <w:bCs/>
          <w:sz w:val="28"/>
          <w:szCs w:val="28"/>
        </w:rPr>
      </w:pPr>
    </w:p>
    <w:p w:rsidR="00C16874" w:rsidRDefault="00C16874" w:rsidP="00C16874">
      <w:pPr>
        <w:widowControl w:val="0"/>
        <w:spacing w:line="240" w:lineRule="auto"/>
        <w:jc w:val="right"/>
        <w:rPr>
          <w:b/>
          <w:bCs/>
          <w:sz w:val="28"/>
          <w:szCs w:val="28"/>
        </w:rPr>
      </w:pPr>
    </w:p>
    <w:p w:rsidR="00C16874" w:rsidRDefault="00C16874" w:rsidP="00C16874">
      <w:pPr>
        <w:widowControl w:val="0"/>
        <w:spacing w:line="240" w:lineRule="auto"/>
        <w:jc w:val="right"/>
        <w:rPr>
          <w:b/>
          <w:bCs/>
          <w:sz w:val="28"/>
          <w:szCs w:val="28"/>
        </w:rPr>
      </w:pPr>
    </w:p>
    <w:p w:rsidR="00C16874" w:rsidRDefault="00C16874" w:rsidP="00C16874">
      <w:pPr>
        <w:widowControl w:val="0"/>
        <w:spacing w:line="240" w:lineRule="auto"/>
        <w:jc w:val="right"/>
        <w:rPr>
          <w:b/>
          <w:bCs/>
          <w:sz w:val="28"/>
          <w:szCs w:val="28"/>
        </w:rPr>
      </w:pPr>
    </w:p>
    <w:p w:rsidR="00C16874" w:rsidRDefault="00C16874" w:rsidP="00C16874">
      <w:pPr>
        <w:widowControl w:val="0"/>
        <w:spacing w:line="240" w:lineRule="auto"/>
        <w:jc w:val="right"/>
        <w:rPr>
          <w:b/>
          <w:bCs/>
          <w:sz w:val="28"/>
          <w:szCs w:val="28"/>
        </w:rPr>
      </w:pPr>
    </w:p>
    <w:p w:rsidR="00C16874" w:rsidRDefault="00C16874" w:rsidP="00C16874">
      <w:pPr>
        <w:widowControl w:val="0"/>
        <w:spacing w:line="240" w:lineRule="auto"/>
        <w:jc w:val="right"/>
        <w:rPr>
          <w:b/>
          <w:bCs/>
          <w:sz w:val="28"/>
          <w:szCs w:val="28"/>
        </w:rPr>
      </w:pPr>
    </w:p>
    <w:p w:rsidR="00C16874" w:rsidRDefault="00C16874" w:rsidP="00C16874">
      <w:pPr>
        <w:widowControl w:val="0"/>
        <w:spacing w:line="240" w:lineRule="auto"/>
        <w:jc w:val="right"/>
        <w:rPr>
          <w:b/>
          <w:bCs/>
          <w:sz w:val="28"/>
          <w:szCs w:val="28"/>
        </w:rPr>
      </w:pPr>
    </w:p>
    <w:p w:rsidR="00C16874" w:rsidRDefault="00C16874" w:rsidP="00C16874">
      <w:pPr>
        <w:widowControl w:val="0"/>
        <w:spacing w:line="240" w:lineRule="auto"/>
        <w:jc w:val="right"/>
        <w:rPr>
          <w:b/>
          <w:bCs/>
          <w:sz w:val="28"/>
          <w:szCs w:val="28"/>
        </w:rPr>
      </w:pPr>
    </w:p>
    <w:p w:rsidR="00C16874" w:rsidRPr="00753500" w:rsidRDefault="00C16874" w:rsidP="00C16874">
      <w:pPr>
        <w:widowControl w:val="0"/>
        <w:spacing w:line="240" w:lineRule="auto"/>
        <w:jc w:val="right"/>
        <w:rPr>
          <w:b/>
          <w:bCs/>
          <w:sz w:val="28"/>
          <w:szCs w:val="28"/>
        </w:rPr>
      </w:pPr>
    </w:p>
    <w:p w:rsidR="00C16874" w:rsidRPr="00753500" w:rsidRDefault="00C16874" w:rsidP="00C16874">
      <w:pPr>
        <w:widowControl w:val="0"/>
        <w:spacing w:line="240" w:lineRule="auto"/>
        <w:jc w:val="right"/>
        <w:rPr>
          <w:b/>
          <w:bCs/>
          <w:sz w:val="28"/>
          <w:szCs w:val="28"/>
        </w:rPr>
      </w:pPr>
    </w:p>
    <w:p w:rsidR="00C16874" w:rsidRDefault="00C16874" w:rsidP="00C16874">
      <w:pPr>
        <w:spacing w:line="240" w:lineRule="auto"/>
        <w:jc w:val="right"/>
        <w:rPr>
          <w:b/>
          <w:bCs/>
          <w:sz w:val="28"/>
          <w:szCs w:val="28"/>
        </w:rPr>
      </w:pPr>
    </w:p>
    <w:p w:rsidR="00C16874" w:rsidRPr="0031090E" w:rsidRDefault="00C16874" w:rsidP="00C16874">
      <w:pPr>
        <w:spacing w:line="240" w:lineRule="auto"/>
        <w:jc w:val="right"/>
        <w:rPr>
          <w:b/>
          <w:bCs/>
          <w:sz w:val="20"/>
          <w:szCs w:val="20"/>
        </w:rPr>
      </w:pPr>
      <w:r w:rsidRPr="00C30B69">
        <w:rPr>
          <w:sz w:val="20"/>
          <w:szCs w:val="20"/>
        </w:rPr>
        <w:t>©</w:t>
      </w:r>
      <w:r w:rsidRPr="00C30B69">
        <w:rPr>
          <w:b/>
          <w:bCs/>
          <w:sz w:val="20"/>
          <w:szCs w:val="20"/>
        </w:rPr>
        <w:t xml:space="preserve"> </w:t>
      </w:r>
      <w:proofErr w:type="spellStart"/>
      <w:r w:rsidRPr="00C30B69">
        <w:rPr>
          <w:sz w:val="20"/>
          <w:szCs w:val="20"/>
        </w:rPr>
        <w:t>Стандартинформ</w:t>
      </w:r>
      <w:proofErr w:type="spellEnd"/>
      <w:r w:rsidRPr="00C30B69">
        <w:rPr>
          <w:sz w:val="20"/>
          <w:szCs w:val="20"/>
        </w:rPr>
        <w:t>,</w:t>
      </w:r>
      <w:r w:rsidRPr="00C30B69">
        <w:rPr>
          <w:b/>
          <w:bCs/>
          <w:sz w:val="20"/>
          <w:szCs w:val="20"/>
        </w:rPr>
        <w:t xml:space="preserve"> </w:t>
      </w:r>
      <w:r w:rsidRPr="00C30B69">
        <w:rPr>
          <w:bCs/>
          <w:sz w:val="20"/>
          <w:szCs w:val="20"/>
        </w:rPr>
        <w:t>201</w:t>
      </w:r>
      <w:r w:rsidR="0031090E" w:rsidRPr="00F10281">
        <w:rPr>
          <w:bCs/>
          <w:sz w:val="20"/>
          <w:szCs w:val="20"/>
        </w:rPr>
        <w:t>9</w:t>
      </w:r>
    </w:p>
    <w:p w:rsidR="00C16874" w:rsidRPr="00C30B69" w:rsidRDefault="00C16874" w:rsidP="00C16874">
      <w:pPr>
        <w:widowControl w:val="0"/>
        <w:spacing w:line="240" w:lineRule="auto"/>
        <w:jc w:val="right"/>
        <w:rPr>
          <w:sz w:val="20"/>
          <w:szCs w:val="20"/>
        </w:rPr>
      </w:pPr>
    </w:p>
    <w:p w:rsidR="004178F6" w:rsidRPr="00C30B69" w:rsidRDefault="00C16874" w:rsidP="00C30B69">
      <w:pPr>
        <w:spacing w:line="240" w:lineRule="auto"/>
        <w:ind w:firstLine="510"/>
        <w:jc w:val="both"/>
        <w:rPr>
          <w:sz w:val="20"/>
          <w:szCs w:val="20"/>
        </w:rPr>
      </w:pPr>
      <w:r w:rsidRPr="00C30B69">
        <w:rPr>
          <w:spacing w:val="-2"/>
          <w:sz w:val="20"/>
          <w:szCs w:val="20"/>
        </w:rPr>
        <w:t>В Российской Федерации настоящий стандарт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метрологии</w:t>
      </w:r>
    </w:p>
    <w:p w:rsidR="004178F6" w:rsidRDefault="004178F6" w:rsidP="004178F6">
      <w:pPr>
        <w:ind w:left="720" w:firstLine="0"/>
      </w:pPr>
    </w:p>
    <w:p w:rsidR="004178F6" w:rsidRPr="004178F6" w:rsidRDefault="004178F6" w:rsidP="004178F6">
      <w:pPr>
        <w:ind w:left="720" w:firstLine="0"/>
      </w:pPr>
      <w:r w:rsidRPr="004178F6">
        <w:br w:type="page"/>
      </w:r>
    </w:p>
    <w:p w:rsidR="00F37A81" w:rsidRDefault="00A36197" w:rsidP="00A36197">
      <w:pPr>
        <w:pStyle w:val="210"/>
        <w:shd w:val="clear" w:color="auto" w:fill="auto"/>
        <w:tabs>
          <w:tab w:val="clear" w:pos="720"/>
          <w:tab w:val="left" w:pos="943"/>
        </w:tabs>
        <w:autoSpaceDE/>
        <w:spacing w:before="240" w:after="120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ab/>
      </w:r>
    </w:p>
    <w:p w:rsidR="009E0754" w:rsidRPr="00291C9F" w:rsidRDefault="009E0754" w:rsidP="00721E51">
      <w:pPr>
        <w:pStyle w:val="210"/>
        <w:shd w:val="clear" w:color="auto" w:fill="auto"/>
        <w:tabs>
          <w:tab w:val="clear" w:pos="720"/>
        </w:tabs>
        <w:autoSpaceDE/>
        <w:spacing w:before="240" w:after="120" w:line="360" w:lineRule="auto"/>
        <w:jc w:val="center"/>
        <w:rPr>
          <w:rFonts w:ascii="Arial" w:hAnsi="Arial" w:cs="Arial"/>
          <w:b/>
          <w:bCs/>
        </w:rPr>
      </w:pPr>
      <w:r w:rsidRPr="00291C9F">
        <w:rPr>
          <w:rFonts w:ascii="Arial" w:hAnsi="Arial" w:cs="Arial"/>
          <w:b/>
          <w:bCs/>
        </w:rPr>
        <w:t>Содержание</w:t>
      </w:r>
    </w:p>
    <w:p w:rsidR="000E20BA" w:rsidRPr="007D59C4" w:rsidRDefault="000E20BA" w:rsidP="00721E51">
      <w:pPr>
        <w:spacing w:line="360" w:lineRule="auto"/>
      </w:pPr>
      <w:r w:rsidRPr="007D59C4">
        <w:t>1 О</w:t>
      </w:r>
      <w:r w:rsidR="004C505B">
        <w:t xml:space="preserve"> </w:t>
      </w:r>
      <w:proofErr w:type="spellStart"/>
      <w:r w:rsidRPr="007D59C4">
        <w:t>бласть</w:t>
      </w:r>
      <w:proofErr w:type="spellEnd"/>
      <w:r w:rsidRPr="007D59C4">
        <w:t xml:space="preserve"> применения………………………………………………………….</w:t>
      </w:r>
    </w:p>
    <w:p w:rsidR="000E20BA" w:rsidRPr="007D59C4" w:rsidRDefault="000E20BA" w:rsidP="00721E51">
      <w:pPr>
        <w:spacing w:line="360" w:lineRule="auto"/>
      </w:pPr>
      <w:r w:rsidRPr="007D59C4">
        <w:t>2 Нормативные ссылки …………………………………………………………</w:t>
      </w:r>
    </w:p>
    <w:p w:rsidR="003D4533" w:rsidRPr="007D59C4" w:rsidRDefault="000E20BA" w:rsidP="00721E51">
      <w:pPr>
        <w:spacing w:line="360" w:lineRule="auto"/>
      </w:pPr>
      <w:r w:rsidRPr="007D59C4">
        <w:t xml:space="preserve">3 </w:t>
      </w:r>
      <w:r w:rsidR="003D4533" w:rsidRPr="007D59C4">
        <w:t>Термины и определения,,,,,,,,,,,,,,,,,,,,,,,,,,,,,,,,,,,,,,,,,,,,,,,,,,,,,,,,,,,,,,,,,,,,,,,,,,,</w:t>
      </w:r>
    </w:p>
    <w:p w:rsidR="003D4533" w:rsidRPr="007D59C4" w:rsidRDefault="003D4533" w:rsidP="00721E51">
      <w:pPr>
        <w:spacing w:line="360" w:lineRule="auto"/>
      </w:pPr>
      <w:r w:rsidRPr="007D59C4">
        <w:t>4 Сущность метода……………………………………………………………...</w:t>
      </w:r>
    </w:p>
    <w:p w:rsidR="000E20BA" w:rsidRPr="007D59C4" w:rsidRDefault="003D4533" w:rsidP="00721E51">
      <w:pPr>
        <w:spacing w:line="360" w:lineRule="auto"/>
      </w:pPr>
      <w:r w:rsidRPr="007D59C4">
        <w:t xml:space="preserve">5 Точность (правильность и </w:t>
      </w:r>
      <w:proofErr w:type="spellStart"/>
      <w:r w:rsidRPr="007D59C4">
        <w:t>прецизионность</w:t>
      </w:r>
      <w:proofErr w:type="spellEnd"/>
      <w:r w:rsidRPr="007D59C4">
        <w:t>) метода</w:t>
      </w:r>
      <w:r w:rsidR="000E20BA" w:rsidRPr="007D59C4">
        <w:t xml:space="preserve"> </w:t>
      </w:r>
      <w:r w:rsidRPr="007D59C4">
        <w:t>……………………</w:t>
      </w:r>
    </w:p>
    <w:p w:rsidR="000E20BA" w:rsidRPr="007D59C4" w:rsidRDefault="003D4533" w:rsidP="00721E51">
      <w:pPr>
        <w:spacing w:line="360" w:lineRule="auto"/>
      </w:pPr>
      <w:r w:rsidRPr="007D59C4">
        <w:t>6</w:t>
      </w:r>
      <w:r w:rsidR="000E20BA" w:rsidRPr="007D59C4">
        <w:t xml:space="preserve"> Средства измерений, вспомогательные устройства, материалы,</w:t>
      </w:r>
    </w:p>
    <w:p w:rsidR="000E20BA" w:rsidRPr="007D59C4" w:rsidRDefault="000E20BA" w:rsidP="00721E51">
      <w:pPr>
        <w:spacing w:line="360" w:lineRule="auto"/>
      </w:pPr>
      <w:r w:rsidRPr="007D59C4">
        <w:t xml:space="preserve">   </w:t>
      </w:r>
      <w:proofErr w:type="gramStart"/>
      <w:r w:rsidRPr="007D59C4">
        <w:t>растворы</w:t>
      </w:r>
      <w:proofErr w:type="gramEnd"/>
      <w:r w:rsidRPr="007D59C4">
        <w:t>…………………………………………………………………….…..</w:t>
      </w:r>
    </w:p>
    <w:p w:rsidR="000E20BA" w:rsidRPr="007D59C4" w:rsidRDefault="003D4533" w:rsidP="00721E51">
      <w:pPr>
        <w:spacing w:line="360" w:lineRule="auto"/>
      </w:pPr>
      <w:r w:rsidRPr="007D59C4">
        <w:t>7</w:t>
      </w:r>
      <w:r w:rsidR="000E20BA" w:rsidRPr="007D59C4">
        <w:t xml:space="preserve"> Подготовка к выполнению измерений…………………………</w:t>
      </w:r>
      <w:proofErr w:type="gramStart"/>
      <w:r w:rsidR="000E20BA" w:rsidRPr="007D59C4">
        <w:t>……</w:t>
      </w:r>
      <w:r w:rsidRPr="007D59C4">
        <w:t>.</w:t>
      </w:r>
      <w:proofErr w:type="gramEnd"/>
      <w:r w:rsidR="000E20BA" w:rsidRPr="007D59C4">
        <w:t>….....</w:t>
      </w:r>
    </w:p>
    <w:p w:rsidR="000E20BA" w:rsidRPr="007D59C4" w:rsidRDefault="000E20BA" w:rsidP="00721E51">
      <w:pPr>
        <w:spacing w:line="360" w:lineRule="auto"/>
      </w:pPr>
      <w:r w:rsidRPr="007D59C4">
        <w:t xml:space="preserve">  </w:t>
      </w:r>
      <w:r w:rsidR="003D4533" w:rsidRPr="007D59C4">
        <w:t>7</w:t>
      </w:r>
      <w:r w:rsidRPr="007D59C4">
        <w:t xml:space="preserve">.1 </w:t>
      </w:r>
      <w:r w:rsidR="003D4533" w:rsidRPr="007D59C4">
        <w:t xml:space="preserve">Приготовление растворов известной концентрации </w:t>
      </w:r>
      <w:r w:rsidRPr="007D59C4">
        <w:t>……………….</w:t>
      </w:r>
    </w:p>
    <w:p w:rsidR="000E20BA" w:rsidRPr="007D59C4" w:rsidRDefault="000E20BA" w:rsidP="00721E51">
      <w:pPr>
        <w:spacing w:line="360" w:lineRule="auto"/>
      </w:pPr>
      <w:r w:rsidRPr="007D59C4">
        <w:t xml:space="preserve">  </w:t>
      </w:r>
      <w:r w:rsidR="003D4533" w:rsidRPr="007D59C4">
        <w:t>7</w:t>
      </w:r>
      <w:r w:rsidRPr="007D59C4">
        <w:t xml:space="preserve">.2 </w:t>
      </w:r>
      <w:r w:rsidR="003D4533" w:rsidRPr="007D59C4">
        <w:t>Требования к маркировке и условиям хранения растворов</w:t>
      </w:r>
      <w:r w:rsidRPr="007D59C4">
        <w:t>……….</w:t>
      </w:r>
    </w:p>
    <w:p w:rsidR="000E20BA" w:rsidRPr="007D59C4" w:rsidRDefault="000E20BA" w:rsidP="00721E51">
      <w:pPr>
        <w:spacing w:line="360" w:lineRule="auto"/>
      </w:pPr>
      <w:r w:rsidRPr="007D59C4">
        <w:t xml:space="preserve">  </w:t>
      </w:r>
      <w:r w:rsidR="003D4533" w:rsidRPr="007D59C4">
        <w:t>7</w:t>
      </w:r>
      <w:r w:rsidRPr="007D59C4">
        <w:t xml:space="preserve">.3 </w:t>
      </w:r>
      <w:r w:rsidR="004235EE">
        <w:t xml:space="preserve">Приготовление </w:t>
      </w:r>
      <w:proofErr w:type="spellStart"/>
      <w:r w:rsidR="004235EE">
        <w:t>градуировочных</w:t>
      </w:r>
      <w:proofErr w:type="spellEnd"/>
      <w:r w:rsidR="004235EE">
        <w:t xml:space="preserve"> растворов</w:t>
      </w:r>
      <w:proofErr w:type="gramStart"/>
      <w:r w:rsidR="004235EE">
        <w:t>…</w:t>
      </w:r>
      <w:r w:rsidRPr="007D59C4">
        <w:t>….</w:t>
      </w:r>
      <w:proofErr w:type="gramEnd"/>
      <w:r w:rsidRPr="007D59C4">
        <w:t>.…………………….</w:t>
      </w:r>
    </w:p>
    <w:p w:rsidR="000E20BA" w:rsidRPr="007D59C4" w:rsidRDefault="003D4533" w:rsidP="00721E51">
      <w:pPr>
        <w:spacing w:line="360" w:lineRule="auto"/>
      </w:pPr>
      <w:r w:rsidRPr="007D59C4">
        <w:t>8</w:t>
      </w:r>
      <w:r w:rsidR="000E20BA" w:rsidRPr="007D59C4">
        <w:t xml:space="preserve"> Выполнение измерений……………………………………………………...</w:t>
      </w:r>
    </w:p>
    <w:p w:rsidR="003D4533" w:rsidRPr="007D59C4" w:rsidRDefault="003D4533" w:rsidP="00721E51">
      <w:pPr>
        <w:spacing w:line="360" w:lineRule="auto"/>
      </w:pPr>
      <w:r w:rsidRPr="007D59C4">
        <w:t xml:space="preserve">  8.1 Отбор и подготовка проб…………………………………………………</w:t>
      </w:r>
    </w:p>
    <w:p w:rsidR="003D4533" w:rsidRDefault="003D4533" w:rsidP="00721E51">
      <w:pPr>
        <w:spacing w:line="360" w:lineRule="auto"/>
      </w:pPr>
      <w:r w:rsidRPr="007D59C4">
        <w:t xml:space="preserve">  8.2 Подготовка </w:t>
      </w:r>
      <w:r w:rsidR="007D59C4" w:rsidRPr="007D59C4">
        <w:t xml:space="preserve">прибора к </w:t>
      </w:r>
      <w:r w:rsidRPr="007D59C4">
        <w:t>выполнению измерений</w:t>
      </w:r>
      <w:r w:rsidR="007D59C4" w:rsidRPr="007D59C4">
        <w:t>……………………</w:t>
      </w:r>
      <w:r w:rsidR="004235EE">
        <w:t>…</w:t>
      </w:r>
    </w:p>
    <w:p w:rsidR="004235EE" w:rsidRDefault="004235EE" w:rsidP="00721E51">
      <w:pPr>
        <w:spacing w:line="360" w:lineRule="auto"/>
      </w:pPr>
      <w:r>
        <w:t xml:space="preserve">  8.3 Построение </w:t>
      </w:r>
      <w:proofErr w:type="spellStart"/>
      <w:r>
        <w:t>градуировочной</w:t>
      </w:r>
      <w:proofErr w:type="spellEnd"/>
      <w:r>
        <w:t xml:space="preserve"> характеристики </w:t>
      </w:r>
      <w:r w:rsidR="002F16A8">
        <w:t>…………………</w:t>
      </w:r>
      <w:proofErr w:type="gramStart"/>
      <w:r w:rsidR="002F16A8">
        <w:t>…….</w:t>
      </w:r>
      <w:proofErr w:type="gramEnd"/>
      <w:r w:rsidR="002F16A8">
        <w:t>.</w:t>
      </w:r>
    </w:p>
    <w:p w:rsidR="002F16A8" w:rsidRPr="007D59C4" w:rsidRDefault="002F16A8" w:rsidP="00721E51">
      <w:pPr>
        <w:spacing w:line="360" w:lineRule="auto"/>
      </w:pPr>
      <w:r>
        <w:t xml:space="preserve">  8.4 Выполнение измерений ………………………………………………….</w:t>
      </w:r>
    </w:p>
    <w:p w:rsidR="000E20BA" w:rsidRDefault="003D4533" w:rsidP="00721E51">
      <w:pPr>
        <w:spacing w:line="360" w:lineRule="auto"/>
      </w:pPr>
      <w:r w:rsidRPr="007D59C4">
        <w:t>9</w:t>
      </w:r>
      <w:r w:rsidR="000E20BA" w:rsidRPr="007D59C4">
        <w:t xml:space="preserve"> Обработка результатов измерений………………………………………….</w:t>
      </w:r>
    </w:p>
    <w:p w:rsidR="002F16A8" w:rsidRPr="007D59C4" w:rsidRDefault="002F16A8" w:rsidP="00721E51">
      <w:pPr>
        <w:spacing w:line="360" w:lineRule="auto"/>
      </w:pPr>
      <w:r>
        <w:t>10 Контроль точности результатов измерений………………………</w:t>
      </w:r>
      <w:proofErr w:type="gramStart"/>
      <w:r>
        <w:t>…….</w:t>
      </w:r>
      <w:proofErr w:type="gramEnd"/>
      <w:r>
        <w:t>.</w:t>
      </w:r>
    </w:p>
    <w:p w:rsidR="000E20BA" w:rsidRPr="000E20BA" w:rsidRDefault="000E20BA" w:rsidP="00721E51">
      <w:pPr>
        <w:spacing w:line="360" w:lineRule="auto"/>
        <w:rPr>
          <w:sz w:val="20"/>
          <w:szCs w:val="20"/>
        </w:rPr>
      </w:pPr>
      <w:r w:rsidRPr="007D59C4">
        <w:t>Библиография……………………………………………………………</w:t>
      </w:r>
      <w:proofErr w:type="gramStart"/>
      <w:r w:rsidRPr="007D59C4">
        <w:t>…….</w:t>
      </w:r>
      <w:proofErr w:type="gramEnd"/>
      <w:r w:rsidRPr="007D59C4">
        <w:t>.</w:t>
      </w:r>
    </w:p>
    <w:p w:rsidR="00C15C5F" w:rsidRPr="00E60030" w:rsidRDefault="00C15C5F" w:rsidP="00721E51">
      <w:pPr>
        <w:spacing w:line="360" w:lineRule="auto"/>
        <w:ind w:left="851" w:right="-29" w:hanging="284"/>
        <w:jc w:val="both"/>
        <w:rPr>
          <w:rFonts w:eastAsia="Arial"/>
          <w:i/>
          <w:sz w:val="20"/>
          <w:szCs w:val="20"/>
        </w:rPr>
      </w:pPr>
    </w:p>
    <w:p w:rsidR="00D11DEC" w:rsidRPr="00E60030" w:rsidRDefault="00D11DEC">
      <w:pPr>
        <w:rPr>
          <w:sz w:val="20"/>
          <w:szCs w:val="20"/>
        </w:rPr>
        <w:sectPr w:rsidR="00D11DEC" w:rsidRPr="00E60030" w:rsidSect="004178F6">
          <w:headerReference w:type="even" r:id="rId8"/>
          <w:headerReference w:type="default" r:id="rId9"/>
          <w:footerReference w:type="even" r:id="rId10"/>
          <w:footerReference w:type="default" r:id="rId11"/>
          <w:pgSz w:w="11905" w:h="16837"/>
          <w:pgMar w:top="1134" w:right="851" w:bottom="1134" w:left="1134" w:header="1134" w:footer="851" w:gutter="0"/>
          <w:pgNumType w:fmt="upperRoman"/>
          <w:cols w:space="720"/>
          <w:titlePg/>
          <w:docGrid w:linePitch="360"/>
        </w:sectPr>
      </w:pPr>
    </w:p>
    <w:p w:rsidR="009E0754" w:rsidRPr="00C30B69" w:rsidRDefault="001077F8" w:rsidP="001077F8">
      <w:pPr>
        <w:ind w:hanging="142"/>
        <w:jc w:val="center"/>
        <w:rPr>
          <w:szCs w:val="28"/>
        </w:rPr>
      </w:pPr>
      <w:r w:rsidRPr="00C30B69">
        <w:rPr>
          <w:b/>
          <w:sz w:val="22"/>
        </w:rPr>
        <w:t xml:space="preserve">М Е Ж Г О С У Д А Р С Т В Е Н </w:t>
      </w:r>
      <w:proofErr w:type="spellStart"/>
      <w:r w:rsidRPr="00C30B69">
        <w:rPr>
          <w:b/>
          <w:sz w:val="22"/>
        </w:rPr>
        <w:t>Н</w:t>
      </w:r>
      <w:proofErr w:type="spellEnd"/>
      <w:r w:rsidRPr="00C30B69">
        <w:rPr>
          <w:b/>
          <w:sz w:val="22"/>
        </w:rPr>
        <w:t xml:space="preserve"> Ы Й    С Т А Н Д А Р Т </w:t>
      </w:r>
      <w:r w:rsidR="009E0754" w:rsidRPr="00C30B69">
        <w:rPr>
          <w:szCs w:val="28"/>
        </w:rPr>
        <w:t>__________________________________</w:t>
      </w:r>
      <w:r w:rsidR="007B58FC" w:rsidRPr="00C30B69">
        <w:rPr>
          <w:szCs w:val="28"/>
        </w:rPr>
        <w:t>___________________________</w:t>
      </w:r>
    </w:p>
    <w:p w:rsidR="00611D99" w:rsidRPr="00ED1727" w:rsidRDefault="00611D99" w:rsidP="00ED1727">
      <w:pPr>
        <w:pStyle w:val="17"/>
        <w:spacing w:line="240" w:lineRule="auto"/>
        <w:ind w:firstLine="0"/>
        <w:jc w:val="center"/>
        <w:rPr>
          <w:rFonts w:cs="Arial"/>
          <w:b/>
          <w:szCs w:val="24"/>
        </w:rPr>
      </w:pPr>
      <w:r w:rsidRPr="00ED1727">
        <w:rPr>
          <w:rFonts w:cs="Arial"/>
          <w:b/>
          <w:szCs w:val="24"/>
        </w:rPr>
        <w:t xml:space="preserve">РУДЫ МЕДЕСОДЕРЖАЩИЕ И ПОЛИМЕТАЛЛИЧЕСКИЕ, </w:t>
      </w:r>
    </w:p>
    <w:p w:rsidR="00611D99" w:rsidRPr="00ED1727" w:rsidRDefault="00611D99" w:rsidP="00ED1727">
      <w:pPr>
        <w:pStyle w:val="17"/>
        <w:spacing w:line="240" w:lineRule="auto"/>
        <w:ind w:firstLine="0"/>
        <w:jc w:val="center"/>
        <w:rPr>
          <w:rFonts w:cs="Arial"/>
          <w:b/>
          <w:szCs w:val="24"/>
        </w:rPr>
      </w:pPr>
      <w:r w:rsidRPr="00ED1727">
        <w:rPr>
          <w:rFonts w:cs="Arial"/>
          <w:b/>
          <w:szCs w:val="24"/>
        </w:rPr>
        <w:t>И ПРОДУКТЫ ИХ ПЕРЕРАБОТКИ.</w:t>
      </w:r>
    </w:p>
    <w:p w:rsidR="00611D99" w:rsidRPr="00ED1727" w:rsidRDefault="00611D99" w:rsidP="00ED1727">
      <w:pPr>
        <w:spacing w:line="240" w:lineRule="auto"/>
        <w:jc w:val="center"/>
        <w:rPr>
          <w:b/>
        </w:rPr>
      </w:pPr>
      <w:r w:rsidRPr="00ED1727">
        <w:rPr>
          <w:b/>
        </w:rPr>
        <w:t>Измерение массовой доли меди, цинка, свинца, висмута,</w:t>
      </w:r>
    </w:p>
    <w:p w:rsidR="00611D99" w:rsidRPr="00ED1727" w:rsidRDefault="00611D99" w:rsidP="00ED1727">
      <w:pPr>
        <w:spacing w:line="240" w:lineRule="auto"/>
        <w:jc w:val="center"/>
        <w:rPr>
          <w:b/>
        </w:rPr>
      </w:pPr>
      <w:proofErr w:type="gramStart"/>
      <w:r w:rsidRPr="00ED1727">
        <w:rPr>
          <w:b/>
        </w:rPr>
        <w:t>кадмия</w:t>
      </w:r>
      <w:proofErr w:type="gramEnd"/>
      <w:r w:rsidRPr="00ED1727">
        <w:rPr>
          <w:b/>
        </w:rPr>
        <w:t xml:space="preserve">, мышьяка, сурьмы методом атомно-эмиссионной </w:t>
      </w:r>
    </w:p>
    <w:p w:rsidR="00611D99" w:rsidRPr="00ED1727" w:rsidRDefault="00611D99" w:rsidP="00ED1727">
      <w:pPr>
        <w:spacing w:line="240" w:lineRule="auto"/>
        <w:jc w:val="center"/>
        <w:rPr>
          <w:b/>
          <w:bCs/>
          <w:lang w:val="en-US"/>
        </w:rPr>
      </w:pPr>
      <w:proofErr w:type="gramStart"/>
      <w:r w:rsidRPr="00ED1727">
        <w:rPr>
          <w:b/>
        </w:rPr>
        <w:t>спектрометрии</w:t>
      </w:r>
      <w:proofErr w:type="gramEnd"/>
      <w:r w:rsidRPr="00ED1727">
        <w:rPr>
          <w:b/>
          <w:lang w:val="en-US"/>
        </w:rPr>
        <w:t xml:space="preserve"> </w:t>
      </w:r>
      <w:r w:rsidRPr="00ED1727">
        <w:rPr>
          <w:b/>
        </w:rPr>
        <w:t>с</w:t>
      </w:r>
      <w:r w:rsidRPr="00ED1727">
        <w:rPr>
          <w:b/>
          <w:lang w:val="en-US"/>
        </w:rPr>
        <w:t xml:space="preserve"> </w:t>
      </w:r>
      <w:r w:rsidRPr="00ED1727">
        <w:rPr>
          <w:b/>
        </w:rPr>
        <w:t>индуктивно</w:t>
      </w:r>
      <w:r w:rsidRPr="00ED1727">
        <w:rPr>
          <w:b/>
          <w:lang w:val="en-US"/>
        </w:rPr>
        <w:t xml:space="preserve"> </w:t>
      </w:r>
      <w:r w:rsidRPr="00ED1727">
        <w:rPr>
          <w:b/>
        </w:rPr>
        <w:t>связанной</w:t>
      </w:r>
      <w:r w:rsidRPr="00ED1727">
        <w:rPr>
          <w:b/>
          <w:lang w:val="en-US"/>
        </w:rPr>
        <w:t xml:space="preserve"> </w:t>
      </w:r>
      <w:r w:rsidRPr="00ED1727">
        <w:rPr>
          <w:b/>
        </w:rPr>
        <w:t>плазмой</w:t>
      </w:r>
      <w:r w:rsidRPr="00ED1727">
        <w:rPr>
          <w:b/>
          <w:bCs/>
          <w:lang w:val="en-US"/>
        </w:rPr>
        <w:t xml:space="preserve"> </w:t>
      </w:r>
    </w:p>
    <w:p w:rsidR="00611D99" w:rsidRPr="00ED1727" w:rsidRDefault="00611D99" w:rsidP="00ED1727">
      <w:pPr>
        <w:spacing w:line="240" w:lineRule="auto"/>
        <w:jc w:val="center"/>
        <w:rPr>
          <w:lang w:val="en-US"/>
        </w:rPr>
      </w:pPr>
      <w:r w:rsidRPr="00ED1727">
        <w:rPr>
          <w:lang w:val="en-US"/>
        </w:rPr>
        <w:t xml:space="preserve">Copper and complex </w:t>
      </w:r>
      <w:proofErr w:type="gramStart"/>
      <w:r w:rsidRPr="00ED1727">
        <w:rPr>
          <w:lang w:val="en-US"/>
        </w:rPr>
        <w:t>ores,</w:t>
      </w:r>
      <w:proofErr w:type="gramEnd"/>
      <w:r w:rsidRPr="00ED1727">
        <w:rPr>
          <w:lang w:val="en-US"/>
        </w:rPr>
        <w:t xml:space="preserve"> and products of their processing.</w:t>
      </w:r>
    </w:p>
    <w:p w:rsidR="00ED1727" w:rsidRDefault="00611D99" w:rsidP="00ED1727">
      <w:pPr>
        <w:spacing w:line="240" w:lineRule="auto"/>
        <w:jc w:val="center"/>
        <w:rPr>
          <w:lang w:val="en-US"/>
        </w:rPr>
      </w:pPr>
      <w:r w:rsidRPr="00ED1727">
        <w:rPr>
          <w:lang w:val="en-US"/>
        </w:rPr>
        <w:t xml:space="preserve">Atomic emission spectrometry with inductively coupled plasma </w:t>
      </w:r>
    </w:p>
    <w:p w:rsidR="00611D99" w:rsidRPr="00ED1727" w:rsidRDefault="00611D99" w:rsidP="00ED1727">
      <w:pPr>
        <w:spacing w:line="240" w:lineRule="auto"/>
        <w:jc w:val="center"/>
        <w:rPr>
          <w:lang w:val="en-US"/>
        </w:rPr>
      </w:pPr>
      <w:proofErr w:type="gramStart"/>
      <w:r w:rsidRPr="00ED1727">
        <w:rPr>
          <w:lang w:val="en-US"/>
        </w:rPr>
        <w:t>method</w:t>
      </w:r>
      <w:proofErr w:type="gramEnd"/>
      <w:r w:rsidRPr="00ED1727">
        <w:rPr>
          <w:lang w:val="en-US"/>
        </w:rPr>
        <w:t xml:space="preserve"> of measurement </w:t>
      </w:r>
      <w:r w:rsidR="00ED1727" w:rsidRPr="00ED1727">
        <w:rPr>
          <w:lang w:val="en-US"/>
        </w:rPr>
        <w:t>of copper, zinc, lead,</w:t>
      </w:r>
    </w:p>
    <w:p w:rsidR="000E20BA" w:rsidRPr="00ED1727" w:rsidRDefault="00611D99" w:rsidP="00ED1727">
      <w:pPr>
        <w:pBdr>
          <w:bottom w:val="single" w:sz="12" w:space="1" w:color="auto"/>
        </w:pBdr>
        <w:spacing w:line="240" w:lineRule="auto"/>
        <w:ind w:firstLine="0"/>
        <w:jc w:val="center"/>
        <w:rPr>
          <w:kern w:val="0"/>
          <w:lang w:val="en-US"/>
        </w:rPr>
      </w:pPr>
      <w:proofErr w:type="gramStart"/>
      <w:r w:rsidRPr="00ED1727">
        <w:rPr>
          <w:lang w:val="en-US"/>
        </w:rPr>
        <w:t>bismuth</w:t>
      </w:r>
      <w:proofErr w:type="gramEnd"/>
      <w:r w:rsidRPr="00ED1727">
        <w:rPr>
          <w:lang w:val="en-US"/>
        </w:rPr>
        <w:t>, cadmium, arsenic, antimony weight fraction</w:t>
      </w:r>
    </w:p>
    <w:p w:rsidR="009E0754" w:rsidRPr="00C30B69" w:rsidRDefault="009E0754" w:rsidP="00312693">
      <w:pPr>
        <w:spacing w:line="240" w:lineRule="auto"/>
        <w:ind w:left="5652" w:right="41" w:firstLine="20"/>
        <w:jc w:val="right"/>
        <w:rPr>
          <w:b/>
          <w:bCs/>
          <w:szCs w:val="28"/>
          <w:lang w:val="en-US"/>
        </w:rPr>
      </w:pPr>
    </w:p>
    <w:p w:rsidR="00605E59" w:rsidRPr="002A2F41" w:rsidRDefault="00605E59" w:rsidP="00605E59">
      <w:pPr>
        <w:spacing w:line="360" w:lineRule="auto"/>
        <w:jc w:val="both"/>
        <w:rPr>
          <w:szCs w:val="28"/>
        </w:rPr>
      </w:pPr>
      <w:r w:rsidRPr="00C30B69">
        <w:rPr>
          <w:sz w:val="22"/>
          <w:lang w:val="en-US"/>
        </w:rPr>
        <w:tab/>
      </w:r>
      <w:r w:rsidRPr="00C30B69">
        <w:rPr>
          <w:sz w:val="22"/>
          <w:lang w:val="en-US"/>
        </w:rPr>
        <w:tab/>
      </w:r>
      <w:r w:rsidRPr="00C30B69">
        <w:rPr>
          <w:sz w:val="22"/>
          <w:lang w:val="en-US"/>
        </w:rPr>
        <w:tab/>
      </w:r>
      <w:r w:rsidRPr="00C30B69">
        <w:rPr>
          <w:sz w:val="22"/>
          <w:lang w:val="en-US"/>
        </w:rPr>
        <w:tab/>
      </w:r>
      <w:r w:rsidRPr="00C30B69">
        <w:rPr>
          <w:sz w:val="22"/>
          <w:lang w:val="en-US"/>
        </w:rPr>
        <w:tab/>
      </w:r>
      <w:r w:rsidRPr="00C30B69">
        <w:rPr>
          <w:sz w:val="22"/>
          <w:lang w:val="en-US"/>
        </w:rPr>
        <w:tab/>
      </w:r>
      <w:r w:rsidRPr="00C30B69">
        <w:rPr>
          <w:sz w:val="22"/>
          <w:lang w:val="en-US"/>
        </w:rPr>
        <w:tab/>
        <w:t xml:space="preserve">  </w:t>
      </w:r>
      <w:r w:rsidRPr="00C30B69">
        <w:rPr>
          <w:b/>
          <w:sz w:val="22"/>
        </w:rPr>
        <w:t>Дата</w:t>
      </w:r>
      <w:r w:rsidRPr="002A2F41">
        <w:rPr>
          <w:b/>
          <w:sz w:val="22"/>
        </w:rPr>
        <w:t xml:space="preserve"> </w:t>
      </w:r>
      <w:r w:rsidRPr="00C30B69">
        <w:rPr>
          <w:b/>
          <w:sz w:val="22"/>
        </w:rPr>
        <w:t>введения</w:t>
      </w:r>
      <w:r w:rsidRPr="002A2F41">
        <w:rPr>
          <w:sz w:val="22"/>
        </w:rPr>
        <w:t xml:space="preserve"> </w:t>
      </w:r>
      <w:r w:rsidRPr="002A2F41">
        <w:rPr>
          <w:szCs w:val="28"/>
        </w:rPr>
        <w:t>―     ―     ―</w:t>
      </w:r>
    </w:p>
    <w:p w:rsidR="00611D99" w:rsidRPr="00291C9F" w:rsidRDefault="00611D99" w:rsidP="00721E51">
      <w:pPr>
        <w:pStyle w:val="2"/>
        <w:numPr>
          <w:ilvl w:val="0"/>
          <w:numId w:val="0"/>
        </w:numPr>
        <w:spacing w:line="360" w:lineRule="auto"/>
        <w:ind w:firstLine="567"/>
        <w:rPr>
          <w:rFonts w:ascii="Arial" w:hAnsi="Arial" w:cs="Arial"/>
        </w:rPr>
      </w:pPr>
      <w:r w:rsidRPr="00291C9F">
        <w:rPr>
          <w:rFonts w:ascii="Arial" w:hAnsi="Arial" w:cs="Arial"/>
        </w:rPr>
        <w:t>1 Область применения</w:t>
      </w:r>
    </w:p>
    <w:p w:rsidR="00611D99" w:rsidRPr="003B3920" w:rsidRDefault="00611D99" w:rsidP="00721E51">
      <w:pPr>
        <w:spacing w:line="360" w:lineRule="auto"/>
        <w:ind w:firstLine="567"/>
        <w:rPr>
          <w:sz w:val="20"/>
          <w:szCs w:val="20"/>
        </w:rPr>
      </w:pPr>
    </w:p>
    <w:p w:rsidR="00F13CE0" w:rsidRDefault="00CB556B" w:rsidP="00721E51">
      <w:pPr>
        <w:pStyle w:val="af6"/>
        <w:spacing w:line="360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1.1 </w:t>
      </w:r>
      <w:r w:rsidR="00611D99" w:rsidRPr="00291C9F">
        <w:rPr>
          <w:rFonts w:ascii="Arial" w:hAnsi="Arial" w:cs="Arial"/>
          <w:szCs w:val="24"/>
        </w:rPr>
        <w:t>Настоящий стандарт распространяется на руды медесодержащие и полиметаллические, и продукты их переработки</w:t>
      </w:r>
      <w:r w:rsidR="00F13CE0">
        <w:rPr>
          <w:rFonts w:ascii="Arial" w:hAnsi="Arial" w:cs="Arial"/>
          <w:szCs w:val="24"/>
        </w:rPr>
        <w:t>.</w:t>
      </w:r>
    </w:p>
    <w:p w:rsidR="00CB556B" w:rsidRDefault="00F13CE0" w:rsidP="00721E51">
      <w:pPr>
        <w:pStyle w:val="af6"/>
        <w:spacing w:line="360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Настоящий стандарт </w:t>
      </w:r>
      <w:r w:rsidR="00611D99" w:rsidRPr="00291C9F">
        <w:rPr>
          <w:rFonts w:ascii="Arial" w:hAnsi="Arial" w:cs="Arial"/>
          <w:szCs w:val="24"/>
        </w:rPr>
        <w:t xml:space="preserve">устанавливает атомно-эмиссионный метод </w:t>
      </w:r>
      <w:r>
        <w:rPr>
          <w:rFonts w:ascii="Arial" w:hAnsi="Arial" w:cs="Arial"/>
          <w:szCs w:val="24"/>
        </w:rPr>
        <w:t>(</w:t>
      </w:r>
      <w:r w:rsidR="00611D99" w:rsidRPr="00291C9F">
        <w:rPr>
          <w:rFonts w:ascii="Arial" w:hAnsi="Arial" w:cs="Arial"/>
          <w:szCs w:val="24"/>
        </w:rPr>
        <w:t>с индуктивно связанной плазмой</w:t>
      </w:r>
      <w:r>
        <w:rPr>
          <w:rFonts w:ascii="Arial" w:hAnsi="Arial" w:cs="Arial"/>
          <w:szCs w:val="24"/>
        </w:rPr>
        <w:t>)</w:t>
      </w:r>
      <w:r w:rsidR="00611D99" w:rsidRPr="00291C9F">
        <w:rPr>
          <w:rFonts w:ascii="Arial" w:hAnsi="Arial" w:cs="Arial"/>
          <w:szCs w:val="24"/>
        </w:rPr>
        <w:t xml:space="preserve"> измерений массовой доли меди, цинка, свинца, висмута, кадмия, мышьяка, сурьмы.</w:t>
      </w:r>
    </w:p>
    <w:p w:rsidR="00CB556B" w:rsidRDefault="00CB556B" w:rsidP="00721E51">
      <w:pPr>
        <w:pStyle w:val="af6"/>
        <w:spacing w:line="360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1.2 Диапазоны измерений массовых долей компонентов представлены в таблице 1.</w:t>
      </w:r>
    </w:p>
    <w:p w:rsidR="00CB556B" w:rsidRPr="00AC7330" w:rsidRDefault="00CB556B" w:rsidP="00721E51">
      <w:pPr>
        <w:pStyle w:val="24"/>
        <w:suppressAutoHyphens/>
        <w:ind w:firstLine="0"/>
        <w:rPr>
          <w:rFonts w:ascii="Arial" w:eastAsia="Arial" w:hAnsi="Arial" w:cs="Arial"/>
          <w:color w:val="231F20"/>
          <w:sz w:val="22"/>
          <w:szCs w:val="22"/>
        </w:rPr>
      </w:pPr>
      <w:r w:rsidRPr="00AC7330">
        <w:rPr>
          <w:rFonts w:ascii="Arial" w:hAnsi="Arial" w:cs="Arial"/>
          <w:spacing w:val="40"/>
          <w:kern w:val="18"/>
          <w:sz w:val="22"/>
          <w:szCs w:val="22"/>
        </w:rPr>
        <w:t>Таблица</w:t>
      </w:r>
      <w:r w:rsidRPr="00AC7330">
        <w:rPr>
          <w:rFonts w:ascii="Arial" w:hAnsi="Arial" w:cs="Arial"/>
          <w:sz w:val="22"/>
          <w:szCs w:val="22"/>
        </w:rPr>
        <w:t xml:space="preserve"> 1 ‒</w:t>
      </w:r>
      <w:r w:rsidRPr="00AC7330">
        <w:rPr>
          <w:kern w:val="0"/>
          <w:sz w:val="22"/>
          <w:szCs w:val="22"/>
        </w:rPr>
        <w:t xml:space="preserve"> </w:t>
      </w:r>
      <w:r w:rsidRPr="00AC7330">
        <w:rPr>
          <w:rFonts w:ascii="Arial" w:hAnsi="Arial" w:cs="Arial"/>
          <w:kern w:val="0"/>
          <w:sz w:val="22"/>
          <w:szCs w:val="22"/>
        </w:rPr>
        <w:t>Диапазон измерений массовых долей компонентов</w:t>
      </w:r>
    </w:p>
    <w:p w:rsidR="00CB556B" w:rsidRPr="00AC7330" w:rsidRDefault="00CB556B" w:rsidP="00721E51">
      <w:pPr>
        <w:pStyle w:val="FR1"/>
        <w:widowControl/>
        <w:tabs>
          <w:tab w:val="left" w:pos="600"/>
          <w:tab w:val="left" w:pos="1920"/>
        </w:tabs>
        <w:suppressAutoHyphens w:val="0"/>
        <w:spacing w:line="360" w:lineRule="auto"/>
        <w:ind w:firstLine="510"/>
        <w:rPr>
          <w:rFonts w:ascii="Arial" w:eastAsia="Times New Roman" w:hAnsi="Arial" w:cs="Arial"/>
          <w:sz w:val="22"/>
          <w:szCs w:val="22"/>
        </w:rPr>
      </w:pPr>
      <w:r w:rsidRPr="00B6623D">
        <w:rPr>
          <w:rFonts w:ascii="Arial" w:eastAsia="Times New Roman" w:hAnsi="Arial" w:cs="Arial"/>
          <w:sz w:val="18"/>
          <w:szCs w:val="18"/>
        </w:rPr>
        <w:t xml:space="preserve">                                                                         </w:t>
      </w:r>
      <w:r>
        <w:rPr>
          <w:rFonts w:ascii="Arial" w:eastAsia="Times New Roman" w:hAnsi="Arial" w:cs="Arial"/>
          <w:sz w:val="18"/>
          <w:szCs w:val="18"/>
        </w:rPr>
        <w:t xml:space="preserve">                                             </w:t>
      </w:r>
      <w:r w:rsidRPr="00B6623D">
        <w:rPr>
          <w:rFonts w:ascii="Arial" w:eastAsia="Times New Roman" w:hAnsi="Arial" w:cs="Arial"/>
          <w:sz w:val="18"/>
          <w:szCs w:val="18"/>
        </w:rPr>
        <w:t xml:space="preserve">                                  </w:t>
      </w:r>
      <w:r w:rsidRPr="00AC7330">
        <w:rPr>
          <w:rFonts w:ascii="Arial" w:eastAsia="Times New Roman" w:hAnsi="Arial" w:cs="Arial"/>
          <w:sz w:val="22"/>
          <w:szCs w:val="22"/>
        </w:rPr>
        <w:t xml:space="preserve"> В процентах</w:t>
      </w:r>
    </w:p>
    <w:tbl>
      <w:tblPr>
        <w:tblW w:w="9443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7"/>
        <w:gridCol w:w="3286"/>
        <w:gridCol w:w="1516"/>
        <w:gridCol w:w="3214"/>
      </w:tblGrid>
      <w:tr w:rsidR="00CB556B" w:rsidRPr="00AC7330" w:rsidTr="00CB556B">
        <w:trPr>
          <w:trHeight w:val="174"/>
        </w:trPr>
        <w:tc>
          <w:tcPr>
            <w:tcW w:w="1427" w:type="dxa"/>
            <w:tcBorders>
              <w:bottom w:val="double" w:sz="4" w:space="0" w:color="auto"/>
              <w:right w:val="single" w:sz="4" w:space="0" w:color="auto"/>
            </w:tcBorders>
          </w:tcPr>
          <w:p w:rsidR="00CB556B" w:rsidRPr="00AC7330" w:rsidRDefault="00CB556B" w:rsidP="00AC7330">
            <w:pPr>
              <w:spacing w:line="240" w:lineRule="auto"/>
              <w:ind w:hanging="22"/>
              <w:jc w:val="center"/>
              <w:rPr>
                <w:sz w:val="22"/>
                <w:szCs w:val="22"/>
              </w:rPr>
            </w:pPr>
            <w:r w:rsidRPr="00AC7330">
              <w:rPr>
                <w:sz w:val="22"/>
                <w:szCs w:val="22"/>
              </w:rPr>
              <w:t>Компонент</w:t>
            </w:r>
          </w:p>
        </w:tc>
        <w:tc>
          <w:tcPr>
            <w:tcW w:w="3286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CB556B" w:rsidRPr="00AC7330" w:rsidRDefault="00CB556B" w:rsidP="00AC7330">
            <w:pPr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AC7330">
              <w:rPr>
                <w:sz w:val="22"/>
                <w:szCs w:val="22"/>
              </w:rPr>
              <w:t>Диапазон массовой</w:t>
            </w:r>
          </w:p>
          <w:p w:rsidR="00CB556B" w:rsidRPr="00AC7330" w:rsidRDefault="00CB556B" w:rsidP="00AC7330">
            <w:pPr>
              <w:spacing w:line="240" w:lineRule="auto"/>
              <w:ind w:firstLine="510"/>
              <w:jc w:val="center"/>
              <w:rPr>
                <w:sz w:val="22"/>
                <w:szCs w:val="22"/>
              </w:rPr>
            </w:pPr>
            <w:proofErr w:type="gramStart"/>
            <w:r w:rsidRPr="00AC7330">
              <w:rPr>
                <w:sz w:val="22"/>
                <w:szCs w:val="22"/>
              </w:rPr>
              <w:t>доли</w:t>
            </w:r>
            <w:proofErr w:type="gramEnd"/>
            <w:r w:rsidRPr="00AC7330">
              <w:rPr>
                <w:sz w:val="22"/>
                <w:szCs w:val="22"/>
              </w:rPr>
              <w:t xml:space="preserve"> компонента</w:t>
            </w:r>
          </w:p>
        </w:tc>
        <w:tc>
          <w:tcPr>
            <w:tcW w:w="1516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CB556B" w:rsidRPr="00AC7330" w:rsidRDefault="00CB556B" w:rsidP="00AC733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C7330">
              <w:rPr>
                <w:sz w:val="22"/>
                <w:szCs w:val="22"/>
              </w:rPr>
              <w:t>Компонент</w:t>
            </w:r>
          </w:p>
        </w:tc>
        <w:tc>
          <w:tcPr>
            <w:tcW w:w="3214" w:type="dxa"/>
            <w:tcBorders>
              <w:left w:val="single" w:sz="4" w:space="0" w:color="auto"/>
              <w:bottom w:val="double" w:sz="4" w:space="0" w:color="auto"/>
            </w:tcBorders>
          </w:tcPr>
          <w:p w:rsidR="00CB556B" w:rsidRPr="00AC7330" w:rsidRDefault="00CB556B" w:rsidP="00AC7330">
            <w:pPr>
              <w:spacing w:line="240" w:lineRule="auto"/>
              <w:ind w:hanging="9"/>
              <w:jc w:val="center"/>
              <w:rPr>
                <w:sz w:val="22"/>
                <w:szCs w:val="22"/>
                <w:lang w:val="en-US"/>
              </w:rPr>
            </w:pPr>
            <w:r w:rsidRPr="00AC7330">
              <w:rPr>
                <w:sz w:val="22"/>
                <w:szCs w:val="22"/>
              </w:rPr>
              <w:t>Диапазон массовой доли</w:t>
            </w:r>
          </w:p>
          <w:p w:rsidR="00CB556B" w:rsidRPr="00AC7330" w:rsidRDefault="00CB556B" w:rsidP="00AC7330">
            <w:pPr>
              <w:spacing w:line="240" w:lineRule="auto"/>
              <w:ind w:firstLine="510"/>
              <w:jc w:val="center"/>
              <w:rPr>
                <w:sz w:val="22"/>
                <w:szCs w:val="22"/>
              </w:rPr>
            </w:pPr>
            <w:proofErr w:type="gramStart"/>
            <w:r w:rsidRPr="00AC7330">
              <w:rPr>
                <w:sz w:val="22"/>
                <w:szCs w:val="22"/>
              </w:rPr>
              <w:t>компонента</w:t>
            </w:r>
            <w:proofErr w:type="gramEnd"/>
          </w:p>
        </w:tc>
      </w:tr>
      <w:tr w:rsidR="00CB556B" w:rsidRPr="00AC7330" w:rsidTr="00CB556B">
        <w:trPr>
          <w:trHeight w:val="240"/>
        </w:trPr>
        <w:tc>
          <w:tcPr>
            <w:tcW w:w="1427" w:type="dxa"/>
            <w:tcBorders>
              <w:top w:val="double" w:sz="4" w:space="0" w:color="auto"/>
              <w:right w:val="single" w:sz="4" w:space="0" w:color="auto"/>
            </w:tcBorders>
          </w:tcPr>
          <w:p w:rsidR="00CB556B" w:rsidRPr="00AC7330" w:rsidRDefault="00CB556B" w:rsidP="00721E51">
            <w:pPr>
              <w:spacing w:line="360" w:lineRule="auto"/>
              <w:ind w:firstLine="0"/>
              <w:jc w:val="center"/>
            </w:pPr>
            <w:r w:rsidRPr="00AC7330">
              <w:t>Медь</w:t>
            </w:r>
          </w:p>
        </w:tc>
        <w:tc>
          <w:tcPr>
            <w:tcW w:w="3286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</w:tcPr>
          <w:p w:rsidR="00CB556B" w:rsidRPr="00AC7330" w:rsidRDefault="00CB556B" w:rsidP="00721E51">
            <w:pPr>
              <w:spacing w:line="360" w:lineRule="auto"/>
              <w:ind w:hanging="35"/>
              <w:jc w:val="center"/>
            </w:pPr>
            <w:proofErr w:type="gramStart"/>
            <w:r w:rsidRPr="00AC7330">
              <w:t>от</w:t>
            </w:r>
            <w:proofErr w:type="gramEnd"/>
            <w:r w:rsidRPr="00AC7330">
              <w:t xml:space="preserve"> 0,010 до 10,00  </w:t>
            </w:r>
            <w:proofErr w:type="spellStart"/>
            <w:r w:rsidRPr="00AC7330">
              <w:t>включ</w:t>
            </w:r>
            <w:proofErr w:type="spellEnd"/>
            <w:r w:rsidRPr="00AC7330">
              <w:t>.</w:t>
            </w:r>
          </w:p>
        </w:tc>
        <w:tc>
          <w:tcPr>
            <w:tcW w:w="1516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:rsidR="00CB556B" w:rsidRPr="00AC7330" w:rsidRDefault="00CB556B" w:rsidP="00721E51">
            <w:pPr>
              <w:spacing w:line="360" w:lineRule="auto"/>
              <w:ind w:firstLine="0"/>
              <w:jc w:val="center"/>
            </w:pPr>
            <w:r w:rsidRPr="00AC7330">
              <w:t>Кадмий</w:t>
            </w:r>
          </w:p>
        </w:tc>
        <w:tc>
          <w:tcPr>
            <w:tcW w:w="3214" w:type="dxa"/>
            <w:tcBorders>
              <w:top w:val="double" w:sz="4" w:space="0" w:color="auto"/>
              <w:left w:val="single" w:sz="4" w:space="0" w:color="auto"/>
            </w:tcBorders>
          </w:tcPr>
          <w:p w:rsidR="00CB556B" w:rsidRPr="00AC7330" w:rsidRDefault="00CB556B" w:rsidP="00721E51">
            <w:pPr>
              <w:spacing w:line="360" w:lineRule="auto"/>
              <w:ind w:firstLine="510"/>
              <w:jc w:val="both"/>
              <w:rPr>
                <w:spacing w:val="-20"/>
                <w:kern w:val="24"/>
              </w:rPr>
            </w:pPr>
            <w:proofErr w:type="gramStart"/>
            <w:r w:rsidRPr="00AC7330">
              <w:rPr>
                <w:spacing w:val="-20"/>
                <w:kern w:val="24"/>
              </w:rPr>
              <w:t>от</w:t>
            </w:r>
            <w:proofErr w:type="gramEnd"/>
            <w:r w:rsidRPr="00AC7330">
              <w:rPr>
                <w:spacing w:val="-20"/>
                <w:kern w:val="24"/>
              </w:rPr>
              <w:t xml:space="preserve"> 0,010 до 0,50  </w:t>
            </w:r>
            <w:proofErr w:type="spellStart"/>
            <w:r w:rsidRPr="00AC7330">
              <w:rPr>
                <w:spacing w:val="-20"/>
                <w:kern w:val="24"/>
              </w:rPr>
              <w:t>включ</w:t>
            </w:r>
            <w:proofErr w:type="spellEnd"/>
            <w:r w:rsidRPr="00AC7330">
              <w:rPr>
                <w:spacing w:val="-20"/>
                <w:kern w:val="24"/>
              </w:rPr>
              <w:t>.</w:t>
            </w:r>
          </w:p>
        </w:tc>
      </w:tr>
      <w:tr w:rsidR="00CB556B" w:rsidRPr="00AC7330" w:rsidTr="00CB556B">
        <w:trPr>
          <w:trHeight w:val="207"/>
        </w:trPr>
        <w:tc>
          <w:tcPr>
            <w:tcW w:w="1427" w:type="dxa"/>
            <w:tcBorders>
              <w:right w:val="single" w:sz="4" w:space="0" w:color="auto"/>
            </w:tcBorders>
          </w:tcPr>
          <w:p w:rsidR="00CB556B" w:rsidRPr="00AC7330" w:rsidRDefault="00CB556B" w:rsidP="00721E51">
            <w:pPr>
              <w:spacing w:line="360" w:lineRule="auto"/>
              <w:ind w:firstLine="0"/>
              <w:jc w:val="center"/>
            </w:pPr>
            <w:r w:rsidRPr="00AC7330">
              <w:t>Цинк</w:t>
            </w:r>
          </w:p>
        </w:tc>
        <w:tc>
          <w:tcPr>
            <w:tcW w:w="3286" w:type="dxa"/>
            <w:tcBorders>
              <w:left w:val="single" w:sz="4" w:space="0" w:color="auto"/>
              <w:right w:val="double" w:sz="4" w:space="0" w:color="auto"/>
            </w:tcBorders>
          </w:tcPr>
          <w:p w:rsidR="00CB556B" w:rsidRPr="00AC7330" w:rsidRDefault="00CB556B" w:rsidP="00721E51">
            <w:pPr>
              <w:spacing w:line="360" w:lineRule="auto"/>
              <w:ind w:hanging="35"/>
              <w:jc w:val="center"/>
            </w:pPr>
            <w:proofErr w:type="gramStart"/>
            <w:r w:rsidRPr="00AC7330">
              <w:t>от</w:t>
            </w:r>
            <w:proofErr w:type="gramEnd"/>
            <w:r w:rsidRPr="00AC7330">
              <w:t xml:space="preserve"> 0,010 до 15,00 </w:t>
            </w:r>
            <w:proofErr w:type="spellStart"/>
            <w:r w:rsidRPr="00AC7330">
              <w:t>включ</w:t>
            </w:r>
            <w:proofErr w:type="spellEnd"/>
            <w:r w:rsidRPr="00AC7330">
              <w:t>.</w:t>
            </w:r>
          </w:p>
        </w:tc>
        <w:tc>
          <w:tcPr>
            <w:tcW w:w="1516" w:type="dxa"/>
            <w:tcBorders>
              <w:left w:val="double" w:sz="4" w:space="0" w:color="auto"/>
              <w:right w:val="single" w:sz="4" w:space="0" w:color="auto"/>
            </w:tcBorders>
          </w:tcPr>
          <w:p w:rsidR="00CB556B" w:rsidRPr="00AC7330" w:rsidRDefault="00CB556B" w:rsidP="00721E51">
            <w:pPr>
              <w:spacing w:line="360" w:lineRule="auto"/>
              <w:ind w:firstLine="0"/>
              <w:jc w:val="center"/>
            </w:pPr>
            <w:r w:rsidRPr="00AC7330">
              <w:t>Мышьяк</w:t>
            </w:r>
          </w:p>
        </w:tc>
        <w:tc>
          <w:tcPr>
            <w:tcW w:w="3214" w:type="dxa"/>
            <w:tcBorders>
              <w:left w:val="single" w:sz="4" w:space="0" w:color="auto"/>
            </w:tcBorders>
          </w:tcPr>
          <w:p w:rsidR="00CB556B" w:rsidRPr="00AC7330" w:rsidRDefault="00CB556B" w:rsidP="00721E51">
            <w:pPr>
              <w:spacing w:line="360" w:lineRule="auto"/>
              <w:ind w:firstLine="510"/>
              <w:jc w:val="both"/>
              <w:rPr>
                <w:spacing w:val="-20"/>
                <w:kern w:val="24"/>
              </w:rPr>
            </w:pPr>
            <w:proofErr w:type="gramStart"/>
            <w:r w:rsidRPr="00AC7330">
              <w:rPr>
                <w:spacing w:val="-20"/>
                <w:kern w:val="24"/>
              </w:rPr>
              <w:t>от</w:t>
            </w:r>
            <w:proofErr w:type="gramEnd"/>
            <w:r w:rsidRPr="00AC7330">
              <w:rPr>
                <w:spacing w:val="-20"/>
                <w:kern w:val="24"/>
              </w:rPr>
              <w:t xml:space="preserve"> 0,010 до 5,00  </w:t>
            </w:r>
            <w:proofErr w:type="spellStart"/>
            <w:r w:rsidRPr="00AC7330">
              <w:rPr>
                <w:spacing w:val="-20"/>
                <w:kern w:val="24"/>
              </w:rPr>
              <w:t>включ</w:t>
            </w:r>
            <w:proofErr w:type="spellEnd"/>
            <w:r w:rsidRPr="00AC7330">
              <w:rPr>
                <w:spacing w:val="-20"/>
                <w:kern w:val="24"/>
              </w:rPr>
              <w:t>.</w:t>
            </w:r>
          </w:p>
        </w:tc>
      </w:tr>
      <w:tr w:rsidR="00CB556B" w:rsidRPr="00AC7330" w:rsidTr="00CB556B">
        <w:trPr>
          <w:trHeight w:val="196"/>
        </w:trPr>
        <w:tc>
          <w:tcPr>
            <w:tcW w:w="1427" w:type="dxa"/>
            <w:tcBorders>
              <w:right w:val="single" w:sz="4" w:space="0" w:color="auto"/>
            </w:tcBorders>
          </w:tcPr>
          <w:p w:rsidR="00CB556B" w:rsidRPr="00AC7330" w:rsidRDefault="00CB556B" w:rsidP="00721E51">
            <w:pPr>
              <w:spacing w:line="360" w:lineRule="auto"/>
              <w:ind w:firstLine="0"/>
              <w:jc w:val="center"/>
            </w:pPr>
            <w:r w:rsidRPr="00AC7330">
              <w:t>Свинец</w:t>
            </w:r>
          </w:p>
        </w:tc>
        <w:tc>
          <w:tcPr>
            <w:tcW w:w="3286" w:type="dxa"/>
            <w:tcBorders>
              <w:left w:val="single" w:sz="4" w:space="0" w:color="auto"/>
              <w:right w:val="double" w:sz="4" w:space="0" w:color="auto"/>
            </w:tcBorders>
          </w:tcPr>
          <w:p w:rsidR="00CB556B" w:rsidRPr="00AC7330" w:rsidRDefault="00CB556B" w:rsidP="00721E51">
            <w:pPr>
              <w:spacing w:line="360" w:lineRule="auto"/>
              <w:ind w:hanging="35"/>
              <w:jc w:val="center"/>
            </w:pPr>
            <w:proofErr w:type="gramStart"/>
            <w:r w:rsidRPr="00AC7330">
              <w:t>от</w:t>
            </w:r>
            <w:proofErr w:type="gramEnd"/>
            <w:r w:rsidRPr="00AC7330">
              <w:t xml:space="preserve"> 0,010  до 15,00 </w:t>
            </w:r>
            <w:proofErr w:type="spellStart"/>
            <w:r w:rsidRPr="00AC7330">
              <w:t>включ</w:t>
            </w:r>
            <w:proofErr w:type="spellEnd"/>
            <w:r w:rsidRPr="00AC7330">
              <w:t>.</w:t>
            </w:r>
          </w:p>
        </w:tc>
        <w:tc>
          <w:tcPr>
            <w:tcW w:w="1516" w:type="dxa"/>
            <w:tcBorders>
              <w:left w:val="double" w:sz="4" w:space="0" w:color="auto"/>
              <w:right w:val="single" w:sz="4" w:space="0" w:color="auto"/>
            </w:tcBorders>
          </w:tcPr>
          <w:p w:rsidR="00CB556B" w:rsidRPr="00AC7330" w:rsidRDefault="00CB556B" w:rsidP="00721E51">
            <w:pPr>
              <w:spacing w:line="360" w:lineRule="auto"/>
              <w:ind w:firstLine="0"/>
              <w:jc w:val="center"/>
            </w:pPr>
            <w:r w:rsidRPr="00AC7330">
              <w:t>Сурьма</w:t>
            </w:r>
          </w:p>
        </w:tc>
        <w:tc>
          <w:tcPr>
            <w:tcW w:w="3214" w:type="dxa"/>
            <w:tcBorders>
              <w:left w:val="single" w:sz="4" w:space="0" w:color="auto"/>
            </w:tcBorders>
          </w:tcPr>
          <w:p w:rsidR="00CB556B" w:rsidRPr="00AC7330" w:rsidRDefault="00CB556B" w:rsidP="00721E51">
            <w:pPr>
              <w:spacing w:line="360" w:lineRule="auto"/>
              <w:ind w:firstLine="510"/>
              <w:jc w:val="both"/>
              <w:rPr>
                <w:spacing w:val="-20"/>
                <w:kern w:val="24"/>
              </w:rPr>
            </w:pPr>
            <w:proofErr w:type="gramStart"/>
            <w:r w:rsidRPr="00AC7330">
              <w:rPr>
                <w:spacing w:val="-20"/>
                <w:kern w:val="24"/>
              </w:rPr>
              <w:t>от</w:t>
            </w:r>
            <w:proofErr w:type="gramEnd"/>
            <w:r w:rsidRPr="00AC7330">
              <w:rPr>
                <w:spacing w:val="-20"/>
                <w:kern w:val="24"/>
              </w:rPr>
              <w:t xml:space="preserve"> 0,0010 до 5,00  </w:t>
            </w:r>
            <w:proofErr w:type="spellStart"/>
            <w:r w:rsidRPr="00AC7330">
              <w:rPr>
                <w:spacing w:val="-20"/>
                <w:kern w:val="24"/>
              </w:rPr>
              <w:t>включ</w:t>
            </w:r>
            <w:proofErr w:type="spellEnd"/>
            <w:r w:rsidRPr="00AC7330">
              <w:rPr>
                <w:spacing w:val="-20"/>
                <w:kern w:val="24"/>
              </w:rPr>
              <w:t>.</w:t>
            </w:r>
          </w:p>
        </w:tc>
      </w:tr>
      <w:tr w:rsidR="00CB556B" w:rsidRPr="00AC7330" w:rsidTr="00CB556B">
        <w:trPr>
          <w:trHeight w:val="196"/>
        </w:trPr>
        <w:tc>
          <w:tcPr>
            <w:tcW w:w="1427" w:type="dxa"/>
            <w:tcBorders>
              <w:right w:val="single" w:sz="4" w:space="0" w:color="auto"/>
            </w:tcBorders>
          </w:tcPr>
          <w:p w:rsidR="00CB556B" w:rsidRPr="00AC7330" w:rsidRDefault="00CB556B" w:rsidP="00721E51">
            <w:pPr>
              <w:spacing w:line="360" w:lineRule="auto"/>
              <w:ind w:firstLine="0"/>
              <w:jc w:val="center"/>
            </w:pPr>
            <w:r w:rsidRPr="00AC7330">
              <w:t>Висмут</w:t>
            </w:r>
          </w:p>
        </w:tc>
        <w:tc>
          <w:tcPr>
            <w:tcW w:w="3286" w:type="dxa"/>
            <w:tcBorders>
              <w:left w:val="single" w:sz="4" w:space="0" w:color="auto"/>
              <w:right w:val="double" w:sz="4" w:space="0" w:color="auto"/>
            </w:tcBorders>
          </w:tcPr>
          <w:p w:rsidR="00CB556B" w:rsidRPr="00AC7330" w:rsidRDefault="00CB556B" w:rsidP="00721E51">
            <w:pPr>
              <w:spacing w:line="360" w:lineRule="auto"/>
              <w:ind w:hanging="35"/>
              <w:jc w:val="center"/>
            </w:pPr>
            <w:proofErr w:type="gramStart"/>
            <w:r w:rsidRPr="00AC7330">
              <w:t>от</w:t>
            </w:r>
            <w:proofErr w:type="gramEnd"/>
            <w:r w:rsidRPr="00AC7330">
              <w:t xml:space="preserve"> 0,005 до 0,50 </w:t>
            </w:r>
            <w:proofErr w:type="spellStart"/>
            <w:r w:rsidRPr="00AC7330">
              <w:t>включ</w:t>
            </w:r>
            <w:proofErr w:type="spellEnd"/>
            <w:r w:rsidRPr="00AC7330">
              <w:t>.</w:t>
            </w:r>
          </w:p>
        </w:tc>
        <w:tc>
          <w:tcPr>
            <w:tcW w:w="1516" w:type="dxa"/>
            <w:tcBorders>
              <w:left w:val="double" w:sz="4" w:space="0" w:color="auto"/>
              <w:right w:val="single" w:sz="4" w:space="0" w:color="auto"/>
            </w:tcBorders>
          </w:tcPr>
          <w:p w:rsidR="00CB556B" w:rsidRPr="00AC7330" w:rsidRDefault="00CB556B" w:rsidP="00721E51">
            <w:pPr>
              <w:spacing w:line="360" w:lineRule="auto"/>
              <w:ind w:firstLine="510"/>
              <w:jc w:val="center"/>
            </w:pPr>
            <w:r w:rsidRPr="00AC7330">
              <w:t>-</w:t>
            </w:r>
          </w:p>
        </w:tc>
        <w:tc>
          <w:tcPr>
            <w:tcW w:w="3214" w:type="dxa"/>
            <w:tcBorders>
              <w:left w:val="single" w:sz="4" w:space="0" w:color="auto"/>
            </w:tcBorders>
          </w:tcPr>
          <w:p w:rsidR="00CB556B" w:rsidRPr="00AC7330" w:rsidRDefault="00CB556B" w:rsidP="00721E51">
            <w:pPr>
              <w:spacing w:line="360" w:lineRule="auto"/>
              <w:ind w:firstLine="510"/>
              <w:jc w:val="center"/>
            </w:pPr>
            <w:r w:rsidRPr="00AC7330">
              <w:t>-</w:t>
            </w:r>
          </w:p>
        </w:tc>
      </w:tr>
    </w:tbl>
    <w:p w:rsidR="00CB556B" w:rsidRDefault="00CB556B" w:rsidP="00721E51">
      <w:pPr>
        <w:pStyle w:val="af6"/>
        <w:spacing w:line="360" w:lineRule="auto"/>
        <w:ind w:firstLine="510"/>
        <w:rPr>
          <w:rFonts w:ascii="Arial" w:hAnsi="Arial" w:cs="Arial"/>
          <w:szCs w:val="24"/>
          <w:lang w:val="en-US"/>
        </w:rPr>
      </w:pPr>
    </w:p>
    <w:p w:rsidR="00CB556B" w:rsidRDefault="00CB556B" w:rsidP="00721E51">
      <w:pPr>
        <w:pStyle w:val="af6"/>
        <w:spacing w:line="360" w:lineRule="auto"/>
        <w:ind w:firstLine="51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1.3 Настоящий стандарт применим для определения массовой доли компонентов в анализируемых растворах как с использованием, так и без использования внутреннего стандарта.</w:t>
      </w:r>
    </w:p>
    <w:p w:rsidR="00CB556B" w:rsidRPr="00291C9F" w:rsidRDefault="00CB556B" w:rsidP="00721E51">
      <w:pPr>
        <w:pStyle w:val="af6"/>
        <w:spacing w:line="360" w:lineRule="auto"/>
        <w:ind w:firstLine="51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1.4 </w:t>
      </w:r>
      <w:r w:rsidRPr="00291C9F">
        <w:rPr>
          <w:rFonts w:ascii="Arial" w:hAnsi="Arial" w:cs="Arial"/>
          <w:szCs w:val="24"/>
        </w:rPr>
        <w:t>Общие требования к методик</w:t>
      </w:r>
      <w:r>
        <w:rPr>
          <w:rFonts w:ascii="Arial" w:hAnsi="Arial" w:cs="Arial"/>
          <w:szCs w:val="24"/>
        </w:rPr>
        <w:t>е</w:t>
      </w:r>
      <w:r w:rsidRPr="00291C9F">
        <w:rPr>
          <w:rFonts w:ascii="Arial" w:hAnsi="Arial" w:cs="Arial"/>
          <w:szCs w:val="24"/>
        </w:rPr>
        <w:t xml:space="preserve"> измерений, требованиям безопасности, контролю точности результатов измерений в соответствии с ГОСТ 32221</w:t>
      </w:r>
      <w:r>
        <w:rPr>
          <w:rFonts w:ascii="Arial" w:hAnsi="Arial" w:cs="Arial"/>
          <w:szCs w:val="24"/>
        </w:rPr>
        <w:t>.</w:t>
      </w:r>
      <w:r w:rsidRPr="00291C9F">
        <w:rPr>
          <w:rFonts w:ascii="Arial" w:hAnsi="Arial" w:cs="Arial"/>
          <w:szCs w:val="24"/>
        </w:rPr>
        <w:t xml:space="preserve"> </w:t>
      </w:r>
    </w:p>
    <w:p w:rsidR="00CB556B" w:rsidRPr="00CB556B" w:rsidRDefault="00CB556B" w:rsidP="00721E51">
      <w:pPr>
        <w:pStyle w:val="af6"/>
        <w:spacing w:line="360" w:lineRule="auto"/>
        <w:ind w:firstLine="510"/>
        <w:rPr>
          <w:rFonts w:ascii="Arial" w:hAnsi="Arial" w:cs="Arial"/>
          <w:szCs w:val="24"/>
        </w:rPr>
      </w:pPr>
    </w:p>
    <w:p w:rsidR="001235FC" w:rsidRDefault="001235FC" w:rsidP="00721E51">
      <w:pPr>
        <w:suppressAutoHyphens/>
        <w:spacing w:line="360" w:lineRule="auto"/>
        <w:ind w:firstLine="567"/>
        <w:jc w:val="both"/>
        <w:outlineLvl w:val="0"/>
        <w:rPr>
          <w:b/>
          <w:sz w:val="28"/>
          <w:szCs w:val="28"/>
        </w:rPr>
      </w:pPr>
      <w:r w:rsidRPr="00291C9F">
        <w:rPr>
          <w:b/>
          <w:sz w:val="28"/>
          <w:szCs w:val="28"/>
        </w:rPr>
        <w:t>2 Нормативные ссылки</w:t>
      </w:r>
    </w:p>
    <w:p w:rsidR="004235EE" w:rsidRPr="00291C9F" w:rsidRDefault="004235EE" w:rsidP="00721E51">
      <w:pPr>
        <w:suppressAutoHyphens/>
        <w:spacing w:line="360" w:lineRule="auto"/>
        <w:ind w:firstLine="567"/>
        <w:jc w:val="both"/>
        <w:outlineLvl w:val="0"/>
        <w:rPr>
          <w:b/>
          <w:sz w:val="28"/>
          <w:szCs w:val="28"/>
        </w:rPr>
      </w:pPr>
    </w:p>
    <w:p w:rsidR="001235FC" w:rsidRDefault="001235FC" w:rsidP="00721E51">
      <w:pPr>
        <w:pStyle w:val="24"/>
        <w:suppressAutoHyphens/>
        <w:ind w:firstLine="510"/>
        <w:rPr>
          <w:rFonts w:ascii="Arial" w:hAnsi="Arial" w:cs="Arial"/>
          <w:sz w:val="24"/>
          <w:szCs w:val="24"/>
        </w:rPr>
      </w:pPr>
      <w:r w:rsidRPr="00291C9F">
        <w:rPr>
          <w:rFonts w:ascii="Arial" w:hAnsi="Arial" w:cs="Arial"/>
          <w:sz w:val="24"/>
          <w:szCs w:val="24"/>
        </w:rPr>
        <w:t>В настоящем</w:t>
      </w:r>
      <w:r w:rsidRPr="00291C9F">
        <w:rPr>
          <w:rFonts w:ascii="Arial" w:hAnsi="Arial" w:cs="Arial"/>
          <w:spacing w:val="-8"/>
          <w:sz w:val="24"/>
          <w:szCs w:val="24"/>
        </w:rPr>
        <w:t xml:space="preserve"> </w:t>
      </w:r>
      <w:r w:rsidRPr="00291C9F">
        <w:rPr>
          <w:rFonts w:ascii="Arial" w:hAnsi="Arial" w:cs="Arial"/>
          <w:sz w:val="24"/>
          <w:szCs w:val="24"/>
        </w:rPr>
        <w:t xml:space="preserve">стандарте </w:t>
      </w:r>
      <w:r w:rsidRPr="00291C9F">
        <w:rPr>
          <w:rFonts w:ascii="Arial" w:hAnsi="Arial" w:cs="Arial"/>
          <w:spacing w:val="-2"/>
          <w:sz w:val="24"/>
          <w:szCs w:val="24"/>
        </w:rPr>
        <w:t>использован</w:t>
      </w:r>
      <w:r w:rsidRPr="00291C9F">
        <w:rPr>
          <w:rFonts w:ascii="Arial" w:hAnsi="Arial" w:cs="Arial"/>
          <w:sz w:val="24"/>
          <w:szCs w:val="24"/>
        </w:rPr>
        <w:t>ы</w:t>
      </w:r>
      <w:r w:rsidRPr="00291C9F">
        <w:rPr>
          <w:rFonts w:ascii="Arial" w:hAnsi="Arial" w:cs="Arial"/>
          <w:spacing w:val="-5"/>
          <w:sz w:val="24"/>
          <w:szCs w:val="24"/>
        </w:rPr>
        <w:t xml:space="preserve"> </w:t>
      </w:r>
      <w:r w:rsidRPr="00291C9F">
        <w:rPr>
          <w:rFonts w:ascii="Arial" w:hAnsi="Arial" w:cs="Arial"/>
          <w:spacing w:val="-2"/>
          <w:sz w:val="24"/>
          <w:szCs w:val="24"/>
        </w:rPr>
        <w:t>ссылк</w:t>
      </w:r>
      <w:r w:rsidRPr="00291C9F">
        <w:rPr>
          <w:rFonts w:ascii="Arial" w:hAnsi="Arial" w:cs="Arial"/>
          <w:sz w:val="24"/>
          <w:szCs w:val="24"/>
        </w:rPr>
        <w:t>и</w:t>
      </w:r>
      <w:r w:rsidRPr="00291C9F">
        <w:rPr>
          <w:rFonts w:ascii="Arial" w:hAnsi="Arial" w:cs="Arial"/>
          <w:spacing w:val="-11"/>
          <w:sz w:val="24"/>
          <w:szCs w:val="24"/>
        </w:rPr>
        <w:t xml:space="preserve"> </w:t>
      </w:r>
      <w:r w:rsidRPr="00291C9F">
        <w:rPr>
          <w:rFonts w:ascii="Arial" w:hAnsi="Arial" w:cs="Arial"/>
          <w:spacing w:val="-2"/>
          <w:sz w:val="24"/>
          <w:szCs w:val="24"/>
        </w:rPr>
        <w:t>н</w:t>
      </w:r>
      <w:r w:rsidRPr="00291C9F">
        <w:rPr>
          <w:rFonts w:ascii="Arial" w:hAnsi="Arial" w:cs="Arial"/>
          <w:sz w:val="24"/>
          <w:szCs w:val="24"/>
        </w:rPr>
        <w:t>а</w:t>
      </w:r>
      <w:r w:rsidRPr="00291C9F">
        <w:rPr>
          <w:rFonts w:ascii="Arial" w:hAnsi="Arial" w:cs="Arial"/>
          <w:spacing w:val="-21"/>
          <w:sz w:val="24"/>
          <w:szCs w:val="24"/>
        </w:rPr>
        <w:t xml:space="preserve"> </w:t>
      </w:r>
      <w:r w:rsidRPr="00291C9F">
        <w:rPr>
          <w:rFonts w:ascii="Arial" w:hAnsi="Arial" w:cs="Arial"/>
          <w:spacing w:val="-2"/>
          <w:sz w:val="24"/>
          <w:szCs w:val="24"/>
        </w:rPr>
        <w:t>следующи</w:t>
      </w:r>
      <w:r w:rsidRPr="00291C9F">
        <w:rPr>
          <w:rFonts w:ascii="Arial" w:hAnsi="Arial" w:cs="Arial"/>
          <w:sz w:val="24"/>
          <w:szCs w:val="24"/>
        </w:rPr>
        <w:t>е</w:t>
      </w:r>
      <w:r w:rsidRPr="00291C9F">
        <w:rPr>
          <w:rFonts w:ascii="Arial" w:hAnsi="Arial" w:cs="Arial"/>
          <w:spacing w:val="-7"/>
          <w:sz w:val="24"/>
          <w:szCs w:val="24"/>
        </w:rPr>
        <w:t xml:space="preserve"> </w:t>
      </w:r>
      <w:r w:rsidR="00D6197C">
        <w:rPr>
          <w:rFonts w:ascii="Arial" w:hAnsi="Arial" w:cs="Arial"/>
          <w:spacing w:val="-7"/>
          <w:sz w:val="24"/>
          <w:szCs w:val="24"/>
        </w:rPr>
        <w:t xml:space="preserve">межгосударственные </w:t>
      </w:r>
      <w:r w:rsidRPr="00291C9F">
        <w:rPr>
          <w:rFonts w:ascii="Arial" w:hAnsi="Arial" w:cs="Arial"/>
          <w:spacing w:val="-2"/>
          <w:sz w:val="24"/>
          <w:szCs w:val="24"/>
        </w:rPr>
        <w:t>стандарт</w:t>
      </w:r>
      <w:r w:rsidR="00B9521E" w:rsidRPr="00291C9F">
        <w:rPr>
          <w:rFonts w:ascii="Arial" w:hAnsi="Arial" w:cs="Arial"/>
          <w:sz w:val="24"/>
          <w:szCs w:val="24"/>
        </w:rPr>
        <w:t>ы:</w:t>
      </w:r>
    </w:p>
    <w:p w:rsidR="005D7BDC" w:rsidRDefault="005D7BDC" w:rsidP="00721E51">
      <w:pPr>
        <w:pStyle w:val="24"/>
        <w:suppressAutoHyphens/>
        <w:ind w:firstLine="51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ГОСТ 8.010</w:t>
      </w:r>
      <w:r w:rsidR="00123BD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Государственная система обеспечения единства измерений. Методики выполнения измерений. Основные положения</w:t>
      </w:r>
    </w:p>
    <w:p w:rsidR="000E10EE" w:rsidRPr="00291C9F" w:rsidRDefault="000E10EE" w:rsidP="00721E51">
      <w:pPr>
        <w:pStyle w:val="24"/>
        <w:suppressAutoHyphens/>
        <w:ind w:firstLine="510"/>
        <w:rPr>
          <w:rFonts w:ascii="Arial" w:hAnsi="Arial" w:cs="Arial"/>
          <w:spacing w:val="-8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ГОСТ 61 Реактивы. Кислота уксусная. Технические условия</w:t>
      </w:r>
    </w:p>
    <w:p w:rsidR="003B3920" w:rsidRPr="00291C9F" w:rsidRDefault="003B3920" w:rsidP="00721E51">
      <w:pPr>
        <w:spacing w:line="360" w:lineRule="auto"/>
        <w:ind w:firstLine="510"/>
        <w:jc w:val="both"/>
      </w:pPr>
      <w:r w:rsidRPr="00291C9F">
        <w:t>ГОСТ 859</w:t>
      </w:r>
      <w:r w:rsidR="00291C9F" w:rsidRPr="00291C9F">
        <w:t xml:space="preserve"> </w:t>
      </w:r>
      <w:r w:rsidRPr="00291C9F">
        <w:t>Медь. Марки</w:t>
      </w:r>
    </w:p>
    <w:p w:rsidR="003B3920" w:rsidRPr="00291C9F" w:rsidRDefault="003B3920" w:rsidP="00721E51">
      <w:pPr>
        <w:spacing w:line="360" w:lineRule="auto"/>
        <w:ind w:firstLine="510"/>
        <w:jc w:val="both"/>
      </w:pPr>
      <w:r w:rsidRPr="00291C9F">
        <w:t>ГОСТ 1089</w:t>
      </w:r>
      <w:r w:rsidR="00291C9F" w:rsidRPr="00291C9F">
        <w:t xml:space="preserve"> </w:t>
      </w:r>
      <w:r w:rsidRPr="00291C9F">
        <w:t>Сурьма. Технические условия</w:t>
      </w:r>
    </w:p>
    <w:p w:rsidR="003B3920" w:rsidRPr="00291C9F" w:rsidRDefault="003B3920" w:rsidP="00721E51">
      <w:pPr>
        <w:spacing w:line="360" w:lineRule="auto"/>
        <w:ind w:firstLine="510"/>
        <w:jc w:val="both"/>
      </w:pPr>
      <w:r w:rsidRPr="00291C9F">
        <w:t>ГОСТ 1467</w:t>
      </w:r>
      <w:r w:rsidR="00AE2B45">
        <w:t xml:space="preserve"> </w:t>
      </w:r>
      <w:r w:rsidRPr="00291C9F">
        <w:rPr>
          <w:bCs/>
        </w:rPr>
        <w:t>Кадмий. Технические условия</w:t>
      </w:r>
    </w:p>
    <w:p w:rsidR="003B3920" w:rsidRPr="00291C9F" w:rsidRDefault="003B3920" w:rsidP="00721E51">
      <w:pPr>
        <w:spacing w:line="360" w:lineRule="auto"/>
        <w:ind w:firstLine="510"/>
        <w:jc w:val="both"/>
      </w:pPr>
      <w:r w:rsidRPr="00291C9F">
        <w:t xml:space="preserve">ГОСТ 1770 </w:t>
      </w:r>
      <w:r w:rsidR="00862ED0">
        <w:t>(ИСО 1042</w:t>
      </w:r>
      <w:r w:rsidR="00862ED0" w:rsidRPr="00291C9F">
        <w:t>−8</w:t>
      </w:r>
      <w:r w:rsidR="00862ED0">
        <w:t>3, ИСО 4788</w:t>
      </w:r>
      <w:r w:rsidR="00862ED0" w:rsidRPr="00291C9F">
        <w:t>−8</w:t>
      </w:r>
      <w:r w:rsidR="00862ED0">
        <w:t xml:space="preserve">0) </w:t>
      </w:r>
      <w:r w:rsidRPr="00291C9F">
        <w:t>Посуда мерная лабораторная стеклянная. Цилиндры, мензурки, колбы, пробирки. Общие технические условия</w:t>
      </w:r>
    </w:p>
    <w:p w:rsidR="003B3920" w:rsidRPr="00291C9F" w:rsidRDefault="003B3920" w:rsidP="00721E51">
      <w:pPr>
        <w:spacing w:line="360" w:lineRule="auto"/>
        <w:ind w:firstLine="510"/>
        <w:jc w:val="both"/>
      </w:pPr>
      <w:r w:rsidRPr="00291C9F">
        <w:t>ГОСТ 1973 Ангидрид мышьяковистый. Технические условия</w:t>
      </w:r>
    </w:p>
    <w:p w:rsidR="003B3920" w:rsidRPr="00291C9F" w:rsidRDefault="003B3920" w:rsidP="00721E51">
      <w:pPr>
        <w:spacing w:line="360" w:lineRule="auto"/>
        <w:ind w:firstLine="510"/>
        <w:jc w:val="both"/>
      </w:pPr>
      <w:r w:rsidRPr="00291C9F">
        <w:t>ГОСТ 3118</w:t>
      </w:r>
      <w:r w:rsidR="00E57F1F" w:rsidRPr="00BD70C8">
        <w:t xml:space="preserve"> </w:t>
      </w:r>
      <w:r w:rsidRPr="00291C9F">
        <w:t>Реактивы. Кислота соляная. Технические условия</w:t>
      </w:r>
    </w:p>
    <w:p w:rsidR="003B3920" w:rsidRPr="00291C9F" w:rsidRDefault="003B3920" w:rsidP="00721E51">
      <w:pPr>
        <w:spacing w:line="360" w:lineRule="auto"/>
        <w:ind w:firstLine="510"/>
        <w:jc w:val="both"/>
      </w:pPr>
      <w:r w:rsidRPr="00291C9F">
        <w:t>ГОСТ 3640</w:t>
      </w:r>
      <w:r w:rsidR="00E57F1F" w:rsidRPr="00BD70C8">
        <w:t xml:space="preserve"> </w:t>
      </w:r>
      <w:r w:rsidRPr="00291C9F">
        <w:t>Цинк. Технические условия</w:t>
      </w:r>
    </w:p>
    <w:p w:rsidR="003B3920" w:rsidRPr="00291C9F" w:rsidRDefault="003B3920" w:rsidP="00721E51">
      <w:pPr>
        <w:spacing w:line="360" w:lineRule="auto"/>
        <w:ind w:firstLine="510"/>
        <w:jc w:val="both"/>
      </w:pPr>
      <w:r w:rsidRPr="00291C9F">
        <w:t>ГОСТ 3778</w:t>
      </w:r>
      <w:r w:rsidR="00E57F1F" w:rsidRPr="00BD70C8">
        <w:t xml:space="preserve"> </w:t>
      </w:r>
      <w:r w:rsidRPr="00291C9F">
        <w:t>Свинец. Технические условия</w:t>
      </w:r>
    </w:p>
    <w:p w:rsidR="003B3920" w:rsidRPr="00291C9F" w:rsidRDefault="003B3920" w:rsidP="00721E51">
      <w:pPr>
        <w:spacing w:line="360" w:lineRule="auto"/>
        <w:ind w:firstLine="510"/>
        <w:jc w:val="both"/>
      </w:pPr>
      <w:r w:rsidRPr="00291C9F">
        <w:t>ГОСТ 4201</w:t>
      </w:r>
      <w:r w:rsidR="00E57F1F" w:rsidRPr="00BD70C8">
        <w:t xml:space="preserve"> </w:t>
      </w:r>
      <w:r w:rsidRPr="00291C9F">
        <w:t>Реактивы. Натрий углекислый кислый. Технические условия</w:t>
      </w:r>
    </w:p>
    <w:p w:rsidR="003B3920" w:rsidRPr="00291C9F" w:rsidRDefault="003B3920" w:rsidP="00721E51">
      <w:pPr>
        <w:spacing w:line="360" w:lineRule="auto"/>
        <w:ind w:firstLine="510"/>
        <w:jc w:val="both"/>
      </w:pPr>
      <w:r w:rsidRPr="00291C9F">
        <w:t>ГОСТ 4204</w:t>
      </w:r>
      <w:r w:rsidR="00E57F1F" w:rsidRPr="00BD70C8">
        <w:t xml:space="preserve"> </w:t>
      </w:r>
      <w:r w:rsidRPr="00291C9F">
        <w:t>Реактивы. Кислота серная. Технические условия</w:t>
      </w:r>
    </w:p>
    <w:p w:rsidR="003B3920" w:rsidRPr="00291C9F" w:rsidRDefault="003B3920" w:rsidP="00721E51">
      <w:pPr>
        <w:spacing w:line="360" w:lineRule="auto"/>
        <w:ind w:firstLine="510"/>
        <w:jc w:val="both"/>
      </w:pPr>
      <w:r w:rsidRPr="00291C9F">
        <w:t>ГОСТ</w:t>
      </w:r>
      <w:r w:rsidRPr="00291C9F">
        <w:rPr>
          <w:lang w:val="en-US"/>
        </w:rPr>
        <w:t> </w:t>
      </w:r>
      <w:r w:rsidRPr="00291C9F">
        <w:t>4328</w:t>
      </w:r>
      <w:r w:rsidR="00E57F1F" w:rsidRPr="00BD70C8">
        <w:t xml:space="preserve"> </w:t>
      </w:r>
      <w:r w:rsidRPr="00291C9F">
        <w:t>Реактивы. Натрия гидроокись. Технические условия</w:t>
      </w:r>
    </w:p>
    <w:p w:rsidR="003B3920" w:rsidRDefault="003B3920" w:rsidP="00721E51">
      <w:pPr>
        <w:spacing w:line="360" w:lineRule="auto"/>
        <w:ind w:firstLine="510"/>
        <w:jc w:val="both"/>
      </w:pPr>
      <w:r w:rsidRPr="00291C9F">
        <w:t>ГОСТ 4461 Реактивы. Кислота азотная. Технические условия</w:t>
      </w:r>
    </w:p>
    <w:p w:rsidR="000E10EE" w:rsidRPr="00291C9F" w:rsidRDefault="000E10EE" w:rsidP="00721E51">
      <w:pPr>
        <w:spacing w:line="360" w:lineRule="auto"/>
        <w:ind w:firstLine="510"/>
        <w:jc w:val="both"/>
      </w:pPr>
      <w:r w:rsidRPr="00AC37A1">
        <w:t>ГОСТ 5962 Спирт этиловый ректификованный из пищевого сырья. Технические условия</w:t>
      </w:r>
      <w:r>
        <w:t xml:space="preserve"> </w:t>
      </w:r>
    </w:p>
    <w:p w:rsidR="003B3920" w:rsidRPr="00291C9F" w:rsidRDefault="003B3920" w:rsidP="00721E51">
      <w:pPr>
        <w:spacing w:line="360" w:lineRule="auto"/>
        <w:ind w:firstLine="510"/>
        <w:jc w:val="both"/>
      </w:pPr>
      <w:r w:rsidRPr="00291C9F">
        <w:t>ГОСТ 6709</w:t>
      </w:r>
      <w:r w:rsidR="00E57F1F" w:rsidRPr="00BD70C8">
        <w:t xml:space="preserve"> </w:t>
      </w:r>
      <w:r w:rsidRPr="00291C9F">
        <w:t>Вода дистиллированная. Технические условия</w:t>
      </w:r>
    </w:p>
    <w:p w:rsidR="0008114C" w:rsidRDefault="0008114C" w:rsidP="00721E51">
      <w:pPr>
        <w:pStyle w:val="af6"/>
        <w:spacing w:line="360" w:lineRule="auto"/>
        <w:ind w:firstLine="51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ГОСТ 9656 Реактивы. Кислота борная. Технические условия</w:t>
      </w:r>
    </w:p>
    <w:p w:rsidR="003B3920" w:rsidRPr="00291C9F" w:rsidRDefault="003B3920" w:rsidP="00721E51">
      <w:pPr>
        <w:pStyle w:val="af6"/>
        <w:spacing w:line="360" w:lineRule="auto"/>
        <w:ind w:firstLine="510"/>
        <w:rPr>
          <w:rFonts w:ascii="Arial" w:hAnsi="Arial" w:cs="Arial"/>
          <w:szCs w:val="24"/>
        </w:rPr>
      </w:pPr>
      <w:r w:rsidRPr="00291C9F">
        <w:rPr>
          <w:rFonts w:ascii="Arial" w:hAnsi="Arial" w:cs="Arial"/>
          <w:szCs w:val="24"/>
        </w:rPr>
        <w:t>ГОСТ 10157</w:t>
      </w:r>
      <w:r w:rsidR="00E57F1F" w:rsidRPr="00E57F1F">
        <w:rPr>
          <w:rFonts w:ascii="Arial" w:hAnsi="Arial" w:cs="Arial"/>
          <w:szCs w:val="24"/>
        </w:rPr>
        <w:t xml:space="preserve"> </w:t>
      </w:r>
      <w:r w:rsidRPr="00291C9F">
        <w:rPr>
          <w:rFonts w:ascii="Arial" w:hAnsi="Arial" w:cs="Arial"/>
          <w:szCs w:val="24"/>
        </w:rPr>
        <w:t>Аргон газообразный и жидкий. Технические условия</w:t>
      </w:r>
    </w:p>
    <w:p w:rsidR="003B3920" w:rsidRPr="00291C9F" w:rsidRDefault="003B3920" w:rsidP="00721E51">
      <w:pPr>
        <w:spacing w:line="360" w:lineRule="auto"/>
        <w:ind w:firstLine="510"/>
        <w:jc w:val="both"/>
      </w:pPr>
      <w:r w:rsidRPr="00291C9F">
        <w:t>ГОСТ 10484</w:t>
      </w:r>
      <w:r w:rsidR="00E57F1F" w:rsidRPr="00BD70C8">
        <w:t xml:space="preserve"> </w:t>
      </w:r>
      <w:r w:rsidRPr="00291C9F">
        <w:t>Реактивы. Кислота фтористоводородная. Технические условия</w:t>
      </w:r>
    </w:p>
    <w:p w:rsidR="003B3920" w:rsidRPr="00291C9F" w:rsidRDefault="003B3920" w:rsidP="00721E51">
      <w:pPr>
        <w:spacing w:line="360" w:lineRule="auto"/>
        <w:ind w:firstLine="510"/>
        <w:jc w:val="both"/>
      </w:pPr>
      <w:r w:rsidRPr="00291C9F">
        <w:t>ГОСТ 10928 Висмут. Технические условия</w:t>
      </w:r>
    </w:p>
    <w:p w:rsidR="002B2FF0" w:rsidRPr="00291C9F" w:rsidRDefault="003B3920" w:rsidP="00721E51">
      <w:pPr>
        <w:spacing w:line="360" w:lineRule="auto"/>
        <w:ind w:firstLine="510"/>
        <w:jc w:val="both"/>
      </w:pPr>
      <w:r w:rsidRPr="00291C9F">
        <w:t>ГОСТ 11125</w:t>
      </w:r>
      <w:r w:rsidR="00E57F1F" w:rsidRPr="00E57F1F">
        <w:t xml:space="preserve"> </w:t>
      </w:r>
      <w:r w:rsidRPr="00291C9F">
        <w:t>Кислота азотная особой чистоты. Технические условия</w:t>
      </w:r>
    </w:p>
    <w:p w:rsidR="003B3920" w:rsidRPr="00291C9F" w:rsidRDefault="003B3920" w:rsidP="00721E51">
      <w:pPr>
        <w:spacing w:line="360" w:lineRule="auto"/>
        <w:ind w:firstLine="510"/>
        <w:jc w:val="both"/>
      </w:pPr>
      <w:r w:rsidRPr="00291C9F">
        <w:t>ГОСТ 14261</w:t>
      </w:r>
      <w:r w:rsidR="00E57F1F" w:rsidRPr="00E57F1F">
        <w:t xml:space="preserve"> </w:t>
      </w:r>
      <w:r w:rsidRPr="00291C9F">
        <w:t>Кислота соляная особой чистоты. Технические условия</w:t>
      </w:r>
    </w:p>
    <w:p w:rsidR="003B3920" w:rsidRPr="00291C9F" w:rsidRDefault="003B3920" w:rsidP="00721E51">
      <w:pPr>
        <w:pStyle w:val="GOSTcomment"/>
        <w:spacing w:line="360" w:lineRule="auto"/>
        <w:ind w:left="0" w:firstLine="510"/>
        <w:rPr>
          <w:i w:val="0"/>
          <w:color w:val="auto"/>
          <w:sz w:val="24"/>
          <w:szCs w:val="24"/>
        </w:rPr>
      </w:pPr>
      <w:r w:rsidRPr="00291C9F">
        <w:rPr>
          <w:i w:val="0"/>
          <w:color w:val="auto"/>
          <w:sz w:val="24"/>
          <w:szCs w:val="24"/>
        </w:rPr>
        <w:t>ГОСТ 14262</w:t>
      </w:r>
      <w:r w:rsidR="00E57F1F" w:rsidRPr="00E57F1F">
        <w:rPr>
          <w:i w:val="0"/>
          <w:color w:val="auto"/>
          <w:sz w:val="24"/>
          <w:szCs w:val="24"/>
        </w:rPr>
        <w:t xml:space="preserve"> </w:t>
      </w:r>
      <w:r w:rsidRPr="00291C9F">
        <w:rPr>
          <w:i w:val="0"/>
          <w:color w:val="auto"/>
          <w:sz w:val="24"/>
          <w:szCs w:val="24"/>
        </w:rPr>
        <w:t>Кислота серная особой чистоты. Технические условия</w:t>
      </w:r>
    </w:p>
    <w:p w:rsidR="003B3920" w:rsidRPr="00291C9F" w:rsidRDefault="003B3920" w:rsidP="00721E51">
      <w:pPr>
        <w:spacing w:line="360" w:lineRule="auto"/>
        <w:ind w:firstLine="510"/>
        <w:jc w:val="both"/>
      </w:pPr>
      <w:r w:rsidRPr="005C6EBE">
        <w:t>ГОСТ 22860 Кадмий высокой чистоты. Технические условия</w:t>
      </w:r>
    </w:p>
    <w:p w:rsidR="004115B0" w:rsidRPr="00291C9F" w:rsidRDefault="00F72C59" w:rsidP="00721E51">
      <w:pPr>
        <w:suppressAutoHyphens/>
        <w:spacing w:line="360" w:lineRule="auto"/>
        <w:ind w:firstLine="510"/>
        <w:jc w:val="both"/>
      </w:pPr>
      <w:r w:rsidRPr="00291C9F">
        <w:t>ГОС</w:t>
      </w:r>
      <w:r w:rsidR="005C2442" w:rsidRPr="00291C9F">
        <w:t>Т</w:t>
      </w:r>
      <w:r w:rsidRPr="00291C9F">
        <w:t xml:space="preserve"> 24104 Весы лабораторные. Общие технические требования</w:t>
      </w:r>
    </w:p>
    <w:p w:rsidR="00324540" w:rsidRPr="00291C9F" w:rsidRDefault="00324540" w:rsidP="00721E51">
      <w:pPr>
        <w:spacing w:line="360" w:lineRule="auto"/>
        <w:ind w:firstLine="510"/>
        <w:jc w:val="both"/>
      </w:pPr>
      <w:r w:rsidRPr="00291C9F">
        <w:t>ГОСТ 25336</w:t>
      </w:r>
      <w:r w:rsidR="00E57F1F" w:rsidRPr="00E57F1F">
        <w:t xml:space="preserve"> </w:t>
      </w:r>
      <w:r w:rsidRPr="00291C9F">
        <w:t>Посуда и оборудование лабораторные стеклянные. Типы, основные параметры и размеры</w:t>
      </w:r>
    </w:p>
    <w:p w:rsidR="00324540" w:rsidRPr="00291C9F" w:rsidRDefault="00324540" w:rsidP="00721E51">
      <w:pPr>
        <w:spacing w:line="360" w:lineRule="auto"/>
        <w:ind w:firstLine="510"/>
        <w:jc w:val="both"/>
      </w:pPr>
      <w:r w:rsidRPr="00291C9F">
        <w:t>ГОСТ 29227</w:t>
      </w:r>
      <w:r w:rsidR="00E57F1F" w:rsidRPr="00E57F1F">
        <w:t xml:space="preserve"> </w:t>
      </w:r>
      <w:r w:rsidRPr="00291C9F">
        <w:t xml:space="preserve">(ИСО 835-1−81) Посуда лабораторная стеклянная. Пипетки градуированные. Часть 1. Общие требования </w:t>
      </w:r>
    </w:p>
    <w:p w:rsidR="00324540" w:rsidRDefault="00324540" w:rsidP="00721E51">
      <w:pPr>
        <w:spacing w:line="360" w:lineRule="auto"/>
        <w:ind w:firstLine="510"/>
      </w:pPr>
      <w:r w:rsidRPr="00291C9F">
        <w:t>ГОСТ 32221 Концентраты медные. Методы анализа</w:t>
      </w:r>
    </w:p>
    <w:p w:rsidR="0076792F" w:rsidRPr="008B78D2" w:rsidRDefault="0076792F" w:rsidP="00721E51">
      <w:pPr>
        <w:spacing w:line="360" w:lineRule="auto"/>
        <w:ind w:firstLine="510"/>
      </w:pPr>
      <w:r w:rsidRPr="008B78D2">
        <w:t>ГОСТ ИСО 5725-1</w:t>
      </w:r>
      <w:r w:rsidR="00DD4129">
        <w:rPr>
          <w:rStyle w:val="ae"/>
        </w:rPr>
        <w:footnoteReference w:id="1"/>
      </w:r>
      <w:r w:rsidRPr="008B78D2">
        <w:t xml:space="preserve"> Точность (правильность и </w:t>
      </w:r>
      <w:proofErr w:type="spellStart"/>
      <w:r w:rsidRPr="008B78D2">
        <w:t>прецизионность</w:t>
      </w:r>
      <w:proofErr w:type="spellEnd"/>
      <w:r w:rsidRPr="008B78D2">
        <w:t>) методов и результатов измерений. Часть 1</w:t>
      </w:r>
      <w:r w:rsidR="00706131">
        <w:t>.</w:t>
      </w:r>
      <w:r w:rsidRPr="008B78D2">
        <w:t xml:space="preserve"> Основные положения и определения</w:t>
      </w:r>
    </w:p>
    <w:p w:rsidR="00A82E01" w:rsidRPr="00291C9F" w:rsidRDefault="00F72C59" w:rsidP="00721E51">
      <w:pPr>
        <w:suppressAutoHyphens/>
        <w:spacing w:line="360" w:lineRule="auto"/>
        <w:ind w:firstLine="510"/>
        <w:jc w:val="both"/>
        <w:outlineLvl w:val="0"/>
      </w:pPr>
      <w:r w:rsidRPr="008B78D2">
        <w:t>Г</w:t>
      </w:r>
      <w:r w:rsidR="00A82E01" w:rsidRPr="008B78D2">
        <w:t>ОСТ ИСО 5725-6−2003</w:t>
      </w:r>
      <w:r w:rsidR="00DD4129">
        <w:rPr>
          <w:rStyle w:val="ae"/>
        </w:rPr>
        <w:footnoteReference w:id="2"/>
      </w:r>
      <w:r w:rsidR="00A82E01" w:rsidRPr="008B78D2">
        <w:t xml:space="preserve"> Точность (правильность и </w:t>
      </w:r>
      <w:proofErr w:type="spellStart"/>
      <w:r w:rsidR="00A82E01" w:rsidRPr="008B78D2">
        <w:t>прецизионность</w:t>
      </w:r>
      <w:proofErr w:type="spellEnd"/>
      <w:r w:rsidR="00A82E01" w:rsidRPr="008B78D2">
        <w:t>) методов и результатов измерений. Часть 6. Использование значений точности на практике</w:t>
      </w:r>
    </w:p>
    <w:p w:rsidR="006E00DE" w:rsidRPr="00291C9F" w:rsidRDefault="006E00DE" w:rsidP="00721E51">
      <w:pPr>
        <w:suppressAutoHyphens/>
        <w:spacing w:line="360" w:lineRule="auto"/>
        <w:ind w:firstLine="510"/>
        <w:jc w:val="both"/>
        <w:outlineLvl w:val="0"/>
      </w:pPr>
      <w:r w:rsidRPr="00291C9F">
        <w:t xml:space="preserve">ГОСТ </w:t>
      </w:r>
      <w:r w:rsidRPr="00291C9F">
        <w:rPr>
          <w:lang w:val="en-US"/>
        </w:rPr>
        <w:t>OIML</w:t>
      </w:r>
      <w:r w:rsidRPr="00291C9F">
        <w:t xml:space="preserve"> </w:t>
      </w:r>
      <w:r w:rsidRPr="00291C9F">
        <w:rPr>
          <w:lang w:val="en-US"/>
        </w:rPr>
        <w:t>R</w:t>
      </w:r>
      <w:r w:rsidR="001B314E">
        <w:t xml:space="preserve"> </w:t>
      </w:r>
      <w:r w:rsidR="001B314E" w:rsidRPr="00BE469C">
        <w:rPr>
          <w:kern w:val="0"/>
        </w:rPr>
        <w:t>76-1</w:t>
      </w:r>
      <w:r w:rsidRPr="00291C9F">
        <w:t xml:space="preserve"> Государственная система об</w:t>
      </w:r>
      <w:r w:rsidR="00E57F1F" w:rsidRPr="00E57F1F">
        <w:t>е</w:t>
      </w:r>
      <w:r w:rsidRPr="00291C9F">
        <w:t xml:space="preserve">спечения единства измерений. Весы неавтоматического действия. Часть 1. Метрологические </w:t>
      </w:r>
      <w:r w:rsidR="00F64A78" w:rsidRPr="00291C9F">
        <w:t xml:space="preserve">и </w:t>
      </w:r>
      <w:r w:rsidRPr="00291C9F">
        <w:t>технические требования. Испытания</w:t>
      </w:r>
    </w:p>
    <w:p w:rsidR="00386C53" w:rsidRPr="00AC7330" w:rsidRDefault="00F72C59" w:rsidP="00721E51">
      <w:pPr>
        <w:spacing w:line="360" w:lineRule="auto"/>
        <w:ind w:firstLine="510"/>
        <w:jc w:val="both"/>
        <w:rPr>
          <w:sz w:val="22"/>
          <w:szCs w:val="22"/>
        </w:rPr>
      </w:pPr>
      <w:r w:rsidRPr="00AC7330">
        <w:rPr>
          <w:spacing w:val="40"/>
          <w:kern w:val="18"/>
          <w:sz w:val="22"/>
          <w:szCs w:val="22"/>
        </w:rPr>
        <w:t>Примечание</w:t>
      </w:r>
      <w:r w:rsidRPr="00AC7330">
        <w:rPr>
          <w:sz w:val="22"/>
          <w:szCs w:val="22"/>
        </w:rPr>
        <w:t xml:space="preserve"> – При пользовании настоящим стандартом целесообразно проверить действие ссылочных стандартов на </w:t>
      </w:r>
      <w:r w:rsidR="00E57F1F" w:rsidRPr="00AC7330">
        <w:rPr>
          <w:sz w:val="22"/>
          <w:szCs w:val="22"/>
        </w:rPr>
        <w:t>официальном интернет-сайте Межгосударственного совета по стандартизации, метрологии и сертификации (</w:t>
      </w:r>
      <w:hyperlink r:id="rId12" w:history="1">
        <w:r w:rsidR="00E57F1F" w:rsidRPr="00AC7330">
          <w:rPr>
            <w:rStyle w:val="afff2"/>
            <w:sz w:val="22"/>
            <w:szCs w:val="22"/>
            <w:lang w:val="en-US"/>
          </w:rPr>
          <w:t>www</w:t>
        </w:r>
        <w:r w:rsidR="00E57F1F" w:rsidRPr="00AC7330">
          <w:rPr>
            <w:rStyle w:val="afff2"/>
            <w:sz w:val="22"/>
            <w:szCs w:val="22"/>
          </w:rPr>
          <w:t>.</w:t>
        </w:r>
        <w:proofErr w:type="spellStart"/>
        <w:r w:rsidR="00E57F1F" w:rsidRPr="00AC7330">
          <w:rPr>
            <w:rStyle w:val="afff2"/>
            <w:sz w:val="22"/>
            <w:szCs w:val="22"/>
            <w:lang w:val="en-US"/>
          </w:rPr>
          <w:t>easc</w:t>
        </w:r>
        <w:proofErr w:type="spellEnd"/>
        <w:r w:rsidR="00E57F1F" w:rsidRPr="00AC7330">
          <w:rPr>
            <w:rStyle w:val="afff2"/>
            <w:sz w:val="22"/>
            <w:szCs w:val="22"/>
          </w:rPr>
          <w:t>.</w:t>
        </w:r>
        <w:r w:rsidR="00E57F1F" w:rsidRPr="00AC7330">
          <w:rPr>
            <w:rStyle w:val="afff2"/>
            <w:sz w:val="22"/>
            <w:szCs w:val="22"/>
            <w:lang w:val="en-US"/>
          </w:rPr>
          <w:t>by</w:t>
        </w:r>
      </w:hyperlink>
      <w:r w:rsidR="00E57F1F" w:rsidRPr="00AC7330">
        <w:rPr>
          <w:sz w:val="22"/>
          <w:szCs w:val="22"/>
        </w:rPr>
        <w:t xml:space="preserve">) или по указателям </w:t>
      </w:r>
      <w:r w:rsidR="00386C53" w:rsidRPr="00AC7330">
        <w:rPr>
          <w:sz w:val="22"/>
          <w:szCs w:val="22"/>
        </w:rPr>
        <w:t xml:space="preserve">национальных стандартов, издаваемым в государствах, указанных в предисловии, или на официальных сайтах соответствующих национальных органов по стандартизации. Если на документ дана не датированная ссылка, то следует использовать документ, действующий на текущий момент, с учетом всех </w:t>
      </w:r>
      <w:r w:rsidR="00B045EA" w:rsidRPr="00AC7330">
        <w:rPr>
          <w:sz w:val="22"/>
          <w:szCs w:val="22"/>
        </w:rPr>
        <w:t xml:space="preserve">внесенных в него изменений. Если заменен ссылочный документ, на который дана датированная ссылка, то следует использовать указанную версию этого документа. Если после принятия настоящего стандарта в ссылочный документ, на который дана датированная ссылка, внесено изменение, затрагивающее положение, на которое дана ссылка, то </w:t>
      </w:r>
      <w:r w:rsidR="003C1756" w:rsidRPr="00AC7330">
        <w:rPr>
          <w:sz w:val="22"/>
          <w:szCs w:val="22"/>
        </w:rPr>
        <w:t xml:space="preserve">это </w:t>
      </w:r>
      <w:r w:rsidR="00B045EA" w:rsidRPr="00AC7330">
        <w:rPr>
          <w:sz w:val="22"/>
          <w:szCs w:val="22"/>
        </w:rPr>
        <w:t>положение</w:t>
      </w:r>
      <w:r w:rsidR="003C1756" w:rsidRPr="00AC7330">
        <w:rPr>
          <w:sz w:val="22"/>
          <w:szCs w:val="22"/>
        </w:rPr>
        <w:t xml:space="preserve"> </w:t>
      </w:r>
      <w:r w:rsidR="00B045EA" w:rsidRPr="00AC7330">
        <w:rPr>
          <w:sz w:val="22"/>
          <w:szCs w:val="22"/>
        </w:rPr>
        <w:t>применяется без учета данного изменения. Если ссылочный документ отменен</w:t>
      </w:r>
      <w:r w:rsidR="003C4515" w:rsidRPr="00AC7330">
        <w:rPr>
          <w:sz w:val="22"/>
          <w:szCs w:val="22"/>
        </w:rPr>
        <w:t xml:space="preserve"> без замены, то положение, в котором дана ссылка на него, применяется в части, не затрагивающий эту ссылку.</w:t>
      </w:r>
    </w:p>
    <w:p w:rsidR="009F700C" w:rsidRPr="003C4515" w:rsidRDefault="009F700C" w:rsidP="00721E51">
      <w:pPr>
        <w:spacing w:line="360" w:lineRule="auto"/>
        <w:ind w:firstLine="510"/>
        <w:jc w:val="both"/>
        <w:rPr>
          <w:sz w:val="20"/>
          <w:szCs w:val="20"/>
        </w:rPr>
      </w:pPr>
    </w:p>
    <w:p w:rsidR="00F13CE0" w:rsidRDefault="00C0786C" w:rsidP="00721E51">
      <w:pPr>
        <w:pStyle w:val="af6"/>
        <w:spacing w:line="360" w:lineRule="auto"/>
        <w:ind w:firstLine="510"/>
        <w:rPr>
          <w:rFonts w:ascii="Arial" w:hAnsi="Arial" w:cs="Arial"/>
          <w:b/>
          <w:sz w:val="28"/>
          <w:szCs w:val="28"/>
        </w:rPr>
      </w:pPr>
      <w:r w:rsidRPr="00263B55">
        <w:rPr>
          <w:rFonts w:ascii="Arial" w:hAnsi="Arial" w:cs="Arial"/>
          <w:b/>
          <w:sz w:val="28"/>
          <w:szCs w:val="28"/>
        </w:rPr>
        <w:t xml:space="preserve">3 </w:t>
      </w:r>
      <w:r w:rsidR="00F13CE0" w:rsidRPr="00263B55">
        <w:rPr>
          <w:rFonts w:ascii="Arial" w:hAnsi="Arial" w:cs="Arial"/>
          <w:b/>
          <w:sz w:val="28"/>
          <w:szCs w:val="28"/>
        </w:rPr>
        <w:t>Термины и определения</w:t>
      </w:r>
    </w:p>
    <w:p w:rsidR="009F700C" w:rsidRPr="00263B55" w:rsidRDefault="009F700C" w:rsidP="00721E51">
      <w:pPr>
        <w:pStyle w:val="af6"/>
        <w:spacing w:line="360" w:lineRule="auto"/>
        <w:ind w:firstLine="510"/>
        <w:rPr>
          <w:rFonts w:ascii="Arial" w:hAnsi="Arial" w:cs="Arial"/>
          <w:b/>
          <w:sz w:val="28"/>
          <w:szCs w:val="28"/>
        </w:rPr>
      </w:pPr>
    </w:p>
    <w:p w:rsidR="00F13CE0" w:rsidRDefault="00F13CE0" w:rsidP="00721E51">
      <w:pPr>
        <w:pStyle w:val="af6"/>
        <w:spacing w:line="360" w:lineRule="auto"/>
        <w:ind w:firstLine="51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В настоящем стандарте применены термины и определения по ГОСТ </w:t>
      </w:r>
      <w:r w:rsidR="002D5BD4">
        <w:rPr>
          <w:rFonts w:ascii="Arial" w:hAnsi="Arial" w:cs="Arial"/>
          <w:szCs w:val="24"/>
        </w:rPr>
        <w:t>8.010</w:t>
      </w:r>
      <w:r w:rsidR="00123BD2">
        <w:rPr>
          <w:rStyle w:val="ae"/>
          <w:rFonts w:ascii="Arial" w:hAnsi="Arial" w:cs="Arial"/>
          <w:szCs w:val="24"/>
        </w:rPr>
        <w:footnoteReference w:id="3"/>
      </w:r>
      <w:r w:rsidR="00862ED0" w:rsidRPr="00862ED0">
        <w:rPr>
          <w:rFonts w:ascii="Arial" w:hAnsi="Arial" w:cs="Arial"/>
          <w:szCs w:val="24"/>
          <w:vertAlign w:val="superscript"/>
        </w:rPr>
        <w:t>)</w:t>
      </w:r>
      <w:r w:rsidR="002D5BD4">
        <w:rPr>
          <w:rFonts w:ascii="Arial" w:hAnsi="Arial" w:cs="Arial"/>
          <w:szCs w:val="24"/>
        </w:rPr>
        <w:t xml:space="preserve">, </w:t>
      </w:r>
      <w:r w:rsidR="002D5BD4" w:rsidRPr="00862ED0">
        <w:rPr>
          <w:rFonts w:ascii="Arial" w:hAnsi="Arial" w:cs="Arial"/>
          <w:szCs w:val="24"/>
        </w:rPr>
        <w:t>ГОСТ ИСО 5725-1</w:t>
      </w:r>
      <w:r w:rsidR="002D5BD4">
        <w:rPr>
          <w:rFonts w:ascii="Arial" w:hAnsi="Arial" w:cs="Arial"/>
          <w:szCs w:val="24"/>
        </w:rPr>
        <w:t xml:space="preserve"> </w:t>
      </w:r>
      <w:r w:rsidR="002D5BD4" w:rsidRPr="009E3A05">
        <w:rPr>
          <w:rFonts w:ascii="Arial" w:hAnsi="Arial" w:cs="Arial"/>
          <w:szCs w:val="24"/>
        </w:rPr>
        <w:t>и [1</w:t>
      </w:r>
      <w:r w:rsidR="002D5BD4" w:rsidRPr="009E3A05">
        <w:rPr>
          <w:szCs w:val="24"/>
        </w:rPr>
        <w:t>]</w:t>
      </w:r>
      <w:r w:rsidR="002D5BD4" w:rsidRPr="009E3A05">
        <w:rPr>
          <w:rFonts w:ascii="Arial" w:hAnsi="Arial" w:cs="Arial"/>
          <w:szCs w:val="24"/>
        </w:rPr>
        <w:t>.</w:t>
      </w:r>
    </w:p>
    <w:p w:rsidR="00862ED0" w:rsidRDefault="00862ED0" w:rsidP="00721E51">
      <w:pPr>
        <w:pStyle w:val="af6"/>
        <w:spacing w:line="360" w:lineRule="auto"/>
        <w:ind w:firstLine="510"/>
        <w:rPr>
          <w:rFonts w:ascii="Arial" w:hAnsi="Arial" w:cs="Arial"/>
          <w:szCs w:val="24"/>
        </w:rPr>
      </w:pPr>
      <w:bookmarkStart w:id="0" w:name="_GoBack"/>
      <w:bookmarkEnd w:id="0"/>
    </w:p>
    <w:p w:rsidR="00DB0AA2" w:rsidRDefault="00DB0AA2">
      <w:pPr>
        <w:spacing w:line="240" w:lineRule="auto"/>
        <w:ind w:firstLine="0"/>
      </w:pPr>
      <w:r>
        <w:br w:type="page"/>
      </w:r>
    </w:p>
    <w:p w:rsidR="00CB556B" w:rsidRDefault="00263B55" w:rsidP="00721E51">
      <w:pPr>
        <w:pStyle w:val="af6"/>
        <w:spacing w:line="360" w:lineRule="auto"/>
        <w:ind w:firstLine="510"/>
        <w:rPr>
          <w:rFonts w:ascii="Arial" w:hAnsi="Arial" w:cs="Arial"/>
          <w:b/>
          <w:sz w:val="28"/>
          <w:szCs w:val="28"/>
        </w:rPr>
      </w:pPr>
      <w:r w:rsidRPr="00263B55">
        <w:rPr>
          <w:rFonts w:ascii="Arial" w:hAnsi="Arial" w:cs="Arial"/>
          <w:b/>
          <w:sz w:val="28"/>
          <w:szCs w:val="28"/>
        </w:rPr>
        <w:t xml:space="preserve">4 </w:t>
      </w:r>
      <w:r>
        <w:rPr>
          <w:rFonts w:ascii="Arial" w:hAnsi="Arial" w:cs="Arial"/>
          <w:b/>
          <w:sz w:val="28"/>
          <w:szCs w:val="28"/>
        </w:rPr>
        <w:t>Сущность метода</w:t>
      </w:r>
    </w:p>
    <w:p w:rsidR="009F700C" w:rsidRPr="00CB556B" w:rsidRDefault="009F700C" w:rsidP="00721E51">
      <w:pPr>
        <w:pStyle w:val="af6"/>
        <w:spacing w:line="360" w:lineRule="auto"/>
        <w:ind w:firstLine="510"/>
        <w:rPr>
          <w:rFonts w:ascii="Arial" w:hAnsi="Arial" w:cs="Arial"/>
          <w:b/>
          <w:szCs w:val="24"/>
        </w:rPr>
      </w:pPr>
    </w:p>
    <w:p w:rsidR="00CB556B" w:rsidRDefault="00263B55" w:rsidP="00721E51">
      <w:pPr>
        <w:pStyle w:val="af6"/>
        <w:spacing w:line="360" w:lineRule="auto"/>
        <w:ind w:firstLine="510"/>
        <w:rPr>
          <w:rFonts w:ascii="Arial" w:hAnsi="Arial" w:cs="Arial"/>
          <w:szCs w:val="24"/>
        </w:rPr>
      </w:pPr>
      <w:r w:rsidRPr="00263B55">
        <w:rPr>
          <w:rFonts w:ascii="Arial" w:hAnsi="Arial" w:cs="Arial"/>
          <w:szCs w:val="24"/>
        </w:rPr>
        <w:t xml:space="preserve">Метод </w:t>
      </w:r>
      <w:r>
        <w:rPr>
          <w:rFonts w:ascii="Arial" w:hAnsi="Arial" w:cs="Arial"/>
          <w:szCs w:val="24"/>
        </w:rPr>
        <w:t>анализа основан на возбуждении атомов пробы в индуктивно связанной плазме и измерении интенсивности аналитической линии определяемого компонента при распылении раствор</w:t>
      </w:r>
      <w:r w:rsidR="00CB556B">
        <w:rPr>
          <w:rFonts w:ascii="Arial" w:hAnsi="Arial" w:cs="Arial"/>
          <w:szCs w:val="24"/>
        </w:rPr>
        <w:t>а</w:t>
      </w:r>
      <w:r>
        <w:rPr>
          <w:rFonts w:ascii="Arial" w:hAnsi="Arial" w:cs="Arial"/>
          <w:szCs w:val="24"/>
        </w:rPr>
        <w:t xml:space="preserve"> пробы в плазму. </w:t>
      </w:r>
    </w:p>
    <w:p w:rsidR="00CB556B" w:rsidRDefault="00CB556B" w:rsidP="00721E51">
      <w:pPr>
        <w:pStyle w:val="af6"/>
        <w:spacing w:line="360" w:lineRule="auto"/>
        <w:ind w:firstLine="51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Пробу предварительно переводят в раствор растворением в кислотах.</w:t>
      </w:r>
    </w:p>
    <w:p w:rsidR="00263B55" w:rsidRDefault="00263B55" w:rsidP="00721E51">
      <w:pPr>
        <w:pStyle w:val="af6"/>
        <w:spacing w:line="360" w:lineRule="auto"/>
        <w:ind w:firstLine="51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Связь интенсивности линии с концентрацией компонента в растворе устанавливают с помощью </w:t>
      </w:r>
      <w:proofErr w:type="spellStart"/>
      <w:r>
        <w:rPr>
          <w:rFonts w:ascii="Arial" w:hAnsi="Arial" w:cs="Arial"/>
          <w:szCs w:val="24"/>
        </w:rPr>
        <w:t>градуировочной</w:t>
      </w:r>
      <w:proofErr w:type="spellEnd"/>
      <w:r>
        <w:rPr>
          <w:rFonts w:ascii="Arial" w:hAnsi="Arial" w:cs="Arial"/>
          <w:szCs w:val="24"/>
        </w:rPr>
        <w:t xml:space="preserve"> характеристики</w:t>
      </w:r>
      <w:r w:rsidR="008300C1">
        <w:rPr>
          <w:rFonts w:ascii="Arial" w:hAnsi="Arial" w:cs="Arial"/>
          <w:szCs w:val="24"/>
        </w:rPr>
        <w:t>.</w:t>
      </w:r>
    </w:p>
    <w:p w:rsidR="001255C9" w:rsidRDefault="001255C9" w:rsidP="00721E51">
      <w:pPr>
        <w:pStyle w:val="af6"/>
        <w:spacing w:line="360" w:lineRule="auto"/>
        <w:ind w:firstLine="51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Для учета возможных матричных влияний измерения проводят с использованием внутреннего стандарта.</w:t>
      </w:r>
    </w:p>
    <w:p w:rsidR="008300C1" w:rsidRPr="00263B55" w:rsidRDefault="008300C1" w:rsidP="00721E51">
      <w:pPr>
        <w:pStyle w:val="af6"/>
        <w:spacing w:line="360" w:lineRule="auto"/>
        <w:ind w:firstLine="510"/>
        <w:rPr>
          <w:rFonts w:ascii="Arial" w:hAnsi="Arial" w:cs="Arial"/>
          <w:szCs w:val="24"/>
        </w:rPr>
      </w:pPr>
    </w:p>
    <w:p w:rsidR="00C0786C" w:rsidRDefault="00B43BFA" w:rsidP="00721E51">
      <w:pPr>
        <w:pStyle w:val="af6"/>
        <w:spacing w:line="360" w:lineRule="auto"/>
        <w:ind w:firstLine="51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5 </w:t>
      </w:r>
      <w:r w:rsidR="00265810">
        <w:rPr>
          <w:rFonts w:ascii="Arial" w:hAnsi="Arial" w:cs="Arial"/>
          <w:b/>
          <w:sz w:val="28"/>
          <w:szCs w:val="28"/>
        </w:rPr>
        <w:t xml:space="preserve">Точность (правильность и </w:t>
      </w:r>
      <w:proofErr w:type="spellStart"/>
      <w:r w:rsidR="00265810">
        <w:rPr>
          <w:rFonts w:ascii="Arial" w:hAnsi="Arial" w:cs="Arial"/>
          <w:b/>
          <w:sz w:val="28"/>
          <w:szCs w:val="28"/>
        </w:rPr>
        <w:t>прецизионность</w:t>
      </w:r>
      <w:proofErr w:type="spellEnd"/>
      <w:r w:rsidR="00265810">
        <w:rPr>
          <w:rFonts w:ascii="Arial" w:hAnsi="Arial" w:cs="Arial"/>
          <w:b/>
          <w:sz w:val="28"/>
          <w:szCs w:val="28"/>
        </w:rPr>
        <w:t xml:space="preserve">) метода </w:t>
      </w:r>
    </w:p>
    <w:p w:rsidR="00865FC0" w:rsidRPr="00B43BFA" w:rsidRDefault="00865FC0" w:rsidP="00721E51">
      <w:pPr>
        <w:pStyle w:val="af6"/>
        <w:spacing w:line="360" w:lineRule="auto"/>
        <w:ind w:firstLine="510"/>
        <w:rPr>
          <w:rFonts w:ascii="Arial" w:hAnsi="Arial" w:cs="Arial"/>
          <w:b/>
          <w:sz w:val="28"/>
          <w:szCs w:val="28"/>
        </w:rPr>
      </w:pPr>
    </w:p>
    <w:p w:rsidR="00AB0AAF" w:rsidRPr="003C4515" w:rsidRDefault="00265810" w:rsidP="00721E51">
      <w:pPr>
        <w:spacing w:line="360" w:lineRule="auto"/>
        <w:ind w:firstLine="510"/>
        <w:jc w:val="both"/>
        <w:rPr>
          <w:kern w:val="0"/>
        </w:rPr>
      </w:pPr>
      <w:r>
        <w:rPr>
          <w:kern w:val="0"/>
        </w:rPr>
        <w:t xml:space="preserve">5.1 </w:t>
      </w:r>
      <w:r w:rsidR="00AB0AAF" w:rsidRPr="003C4515">
        <w:rPr>
          <w:kern w:val="0"/>
        </w:rPr>
        <w:t xml:space="preserve">Точность измерений массовой доли компонентов соответствует характеристикам, приведенным в таблице </w:t>
      </w:r>
      <w:r w:rsidR="0052368F" w:rsidRPr="003C4515">
        <w:rPr>
          <w:kern w:val="0"/>
        </w:rPr>
        <w:t>2</w:t>
      </w:r>
      <w:r w:rsidR="00AB0AAF" w:rsidRPr="003C4515">
        <w:rPr>
          <w:kern w:val="0"/>
        </w:rPr>
        <w:t xml:space="preserve"> (при </w:t>
      </w:r>
      <w:r w:rsidR="00AB0AAF" w:rsidRPr="003C4515">
        <w:rPr>
          <w:i/>
          <w:kern w:val="0"/>
        </w:rPr>
        <w:t>Р</w:t>
      </w:r>
      <w:r w:rsidR="00A314C4" w:rsidRPr="003C4515">
        <w:rPr>
          <w:i/>
          <w:kern w:val="0"/>
        </w:rPr>
        <w:t xml:space="preserve"> </w:t>
      </w:r>
      <w:r w:rsidR="00AB0AAF" w:rsidRPr="003C4515">
        <w:rPr>
          <w:kern w:val="0"/>
        </w:rPr>
        <w:t>=</w:t>
      </w:r>
      <w:r w:rsidR="00A314C4" w:rsidRPr="003C4515">
        <w:rPr>
          <w:kern w:val="0"/>
        </w:rPr>
        <w:t xml:space="preserve"> 0,95).</w:t>
      </w:r>
    </w:p>
    <w:p w:rsidR="00AB0AAF" w:rsidRPr="003C4515" w:rsidRDefault="00AB0AAF" w:rsidP="00721E51">
      <w:pPr>
        <w:spacing w:line="360" w:lineRule="auto"/>
        <w:ind w:firstLine="510"/>
        <w:jc w:val="both"/>
        <w:rPr>
          <w:kern w:val="0"/>
        </w:rPr>
      </w:pPr>
      <w:r w:rsidRPr="003C4515">
        <w:rPr>
          <w:kern w:val="0"/>
        </w:rPr>
        <w:t xml:space="preserve">Значения пределов повторяемости и </w:t>
      </w:r>
      <w:proofErr w:type="spellStart"/>
      <w:r w:rsidRPr="003C4515">
        <w:rPr>
          <w:kern w:val="0"/>
        </w:rPr>
        <w:t>воспроизводимости</w:t>
      </w:r>
      <w:proofErr w:type="spellEnd"/>
      <w:r w:rsidRPr="003C4515">
        <w:rPr>
          <w:kern w:val="0"/>
        </w:rPr>
        <w:t xml:space="preserve"> измерений при доверительной вероятности </w:t>
      </w:r>
      <w:r w:rsidRPr="003C4515">
        <w:rPr>
          <w:i/>
          <w:kern w:val="0"/>
        </w:rPr>
        <w:t>Р</w:t>
      </w:r>
      <w:r w:rsidRPr="003C4515">
        <w:rPr>
          <w:kern w:val="0"/>
        </w:rPr>
        <w:t> = 0,95 приведены в таблице 2.</w:t>
      </w:r>
    </w:p>
    <w:p w:rsidR="00AB0AAF" w:rsidRPr="00721E51" w:rsidRDefault="00AB0AAF" w:rsidP="00721E51">
      <w:pPr>
        <w:spacing w:line="276" w:lineRule="auto"/>
        <w:ind w:right="-144" w:firstLine="0"/>
        <w:jc w:val="both"/>
        <w:outlineLvl w:val="0"/>
        <w:rPr>
          <w:kern w:val="0"/>
          <w:sz w:val="22"/>
          <w:szCs w:val="22"/>
        </w:rPr>
      </w:pPr>
      <w:r w:rsidRPr="00721E51">
        <w:rPr>
          <w:spacing w:val="40"/>
          <w:kern w:val="0"/>
          <w:sz w:val="22"/>
          <w:szCs w:val="22"/>
        </w:rPr>
        <w:t>Таблица 2</w:t>
      </w:r>
      <w:r w:rsidRPr="00721E51">
        <w:rPr>
          <w:kern w:val="0"/>
          <w:sz w:val="22"/>
          <w:szCs w:val="22"/>
        </w:rPr>
        <w:t xml:space="preserve"> − Значения показателя точности измерений, пределов повторяемости и </w:t>
      </w:r>
      <w:proofErr w:type="spellStart"/>
      <w:r w:rsidRPr="00721E51">
        <w:rPr>
          <w:kern w:val="0"/>
          <w:sz w:val="22"/>
          <w:szCs w:val="22"/>
        </w:rPr>
        <w:t>воспроизводимости</w:t>
      </w:r>
      <w:proofErr w:type="spellEnd"/>
      <w:r w:rsidRPr="00721E51">
        <w:rPr>
          <w:kern w:val="0"/>
          <w:sz w:val="22"/>
          <w:szCs w:val="22"/>
        </w:rPr>
        <w:t xml:space="preserve"> измерений массовой доли компонентов при доверительной вероятности </w:t>
      </w:r>
      <w:r w:rsidRPr="00721E51">
        <w:rPr>
          <w:i/>
          <w:kern w:val="0"/>
          <w:sz w:val="22"/>
          <w:szCs w:val="22"/>
        </w:rPr>
        <w:t>Р</w:t>
      </w:r>
      <w:r w:rsidR="00A314C4" w:rsidRPr="00721E51">
        <w:rPr>
          <w:i/>
          <w:kern w:val="0"/>
          <w:sz w:val="22"/>
          <w:szCs w:val="22"/>
        </w:rPr>
        <w:t xml:space="preserve"> </w:t>
      </w:r>
      <w:r w:rsidRPr="00721E51">
        <w:rPr>
          <w:kern w:val="0"/>
          <w:sz w:val="22"/>
          <w:szCs w:val="22"/>
        </w:rPr>
        <w:t>=</w:t>
      </w:r>
      <w:r w:rsidR="00A314C4" w:rsidRPr="00721E51">
        <w:rPr>
          <w:kern w:val="0"/>
          <w:sz w:val="22"/>
          <w:szCs w:val="22"/>
        </w:rPr>
        <w:t xml:space="preserve"> </w:t>
      </w:r>
      <w:r w:rsidRPr="00721E51">
        <w:rPr>
          <w:kern w:val="0"/>
          <w:sz w:val="22"/>
          <w:szCs w:val="22"/>
        </w:rPr>
        <w:t>0,95</w:t>
      </w:r>
    </w:p>
    <w:p w:rsidR="00A82E01" w:rsidRPr="00721E51" w:rsidRDefault="00A82E01" w:rsidP="00721E51">
      <w:pPr>
        <w:pStyle w:val="FR1"/>
        <w:widowControl/>
        <w:tabs>
          <w:tab w:val="left" w:pos="600"/>
          <w:tab w:val="left" w:pos="1920"/>
        </w:tabs>
        <w:suppressAutoHyphens w:val="0"/>
        <w:spacing w:line="276" w:lineRule="auto"/>
        <w:ind w:firstLine="68"/>
        <w:rPr>
          <w:rFonts w:ascii="Arial" w:hAnsi="Arial" w:cs="Arial"/>
          <w:sz w:val="22"/>
          <w:szCs w:val="22"/>
        </w:rPr>
      </w:pPr>
      <w:r w:rsidRPr="00721E51">
        <w:rPr>
          <w:rFonts w:ascii="Arial" w:hAnsi="Arial" w:cs="Arial"/>
          <w:sz w:val="22"/>
          <w:szCs w:val="22"/>
        </w:rPr>
        <w:t xml:space="preserve">                                                                                </w:t>
      </w:r>
      <w:r w:rsidR="009C261E" w:rsidRPr="00721E51">
        <w:rPr>
          <w:rFonts w:ascii="Arial" w:hAnsi="Arial" w:cs="Arial"/>
          <w:sz w:val="22"/>
          <w:szCs w:val="22"/>
        </w:rPr>
        <w:t xml:space="preserve">                                                   </w:t>
      </w:r>
      <w:r w:rsidRPr="00721E51">
        <w:rPr>
          <w:rFonts w:ascii="Arial" w:hAnsi="Arial" w:cs="Arial"/>
          <w:sz w:val="22"/>
          <w:szCs w:val="22"/>
        </w:rPr>
        <w:t>В процентах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835"/>
        <w:gridCol w:w="1559"/>
        <w:gridCol w:w="1559"/>
        <w:gridCol w:w="1985"/>
      </w:tblGrid>
      <w:tr w:rsidR="00CB3212" w:rsidRPr="00721E51" w:rsidTr="00865FC0">
        <w:trPr>
          <w:trHeight w:val="360"/>
        </w:trPr>
        <w:tc>
          <w:tcPr>
            <w:tcW w:w="1560" w:type="dxa"/>
            <w:vMerge w:val="restart"/>
          </w:tcPr>
          <w:p w:rsidR="002A2F41" w:rsidRPr="00721E51" w:rsidRDefault="002A2F41" w:rsidP="00721E51">
            <w:pPr>
              <w:spacing w:line="276" w:lineRule="auto"/>
              <w:ind w:left="-68" w:firstLine="63"/>
              <w:jc w:val="center"/>
              <w:rPr>
                <w:sz w:val="22"/>
                <w:szCs w:val="22"/>
              </w:rPr>
            </w:pPr>
            <w:r w:rsidRPr="00721E51">
              <w:rPr>
                <w:sz w:val="22"/>
                <w:szCs w:val="22"/>
              </w:rPr>
              <w:t>Наименование определяемого</w:t>
            </w:r>
          </w:p>
          <w:p w:rsidR="00CB3212" w:rsidRPr="00721E51" w:rsidRDefault="002A2F41" w:rsidP="00721E51">
            <w:pPr>
              <w:spacing w:line="276" w:lineRule="auto"/>
              <w:ind w:left="-68" w:firstLine="63"/>
              <w:jc w:val="center"/>
              <w:rPr>
                <w:sz w:val="22"/>
                <w:szCs w:val="22"/>
              </w:rPr>
            </w:pPr>
            <w:proofErr w:type="gramStart"/>
            <w:r w:rsidRPr="00721E51">
              <w:rPr>
                <w:sz w:val="22"/>
                <w:szCs w:val="22"/>
              </w:rPr>
              <w:t>к</w:t>
            </w:r>
            <w:r w:rsidR="00CB3212" w:rsidRPr="00721E51">
              <w:rPr>
                <w:sz w:val="22"/>
                <w:szCs w:val="22"/>
              </w:rPr>
              <w:t>омпонент</w:t>
            </w:r>
            <w:r w:rsidR="003F630D" w:rsidRPr="00721E51">
              <w:rPr>
                <w:sz w:val="22"/>
                <w:szCs w:val="22"/>
              </w:rPr>
              <w:t>а</w:t>
            </w:r>
            <w:proofErr w:type="gramEnd"/>
          </w:p>
        </w:tc>
        <w:tc>
          <w:tcPr>
            <w:tcW w:w="2835" w:type="dxa"/>
            <w:vMerge w:val="restart"/>
          </w:tcPr>
          <w:p w:rsidR="00CB3212" w:rsidRPr="00721E51" w:rsidRDefault="00CB3212" w:rsidP="00721E51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721E51">
              <w:rPr>
                <w:sz w:val="22"/>
                <w:szCs w:val="22"/>
              </w:rPr>
              <w:t>Диапазон измерений</w:t>
            </w:r>
          </w:p>
          <w:p w:rsidR="00CB3212" w:rsidRPr="00721E51" w:rsidRDefault="00CB3212" w:rsidP="00721E51">
            <w:pPr>
              <w:spacing w:line="276" w:lineRule="auto"/>
              <w:ind w:left="-68" w:firstLine="0"/>
              <w:jc w:val="center"/>
              <w:rPr>
                <w:sz w:val="22"/>
                <w:szCs w:val="22"/>
              </w:rPr>
            </w:pPr>
            <w:proofErr w:type="gramStart"/>
            <w:r w:rsidRPr="00721E51">
              <w:rPr>
                <w:sz w:val="22"/>
                <w:szCs w:val="22"/>
              </w:rPr>
              <w:t>массовой</w:t>
            </w:r>
            <w:proofErr w:type="gramEnd"/>
            <w:r w:rsidRPr="00721E51">
              <w:rPr>
                <w:sz w:val="22"/>
                <w:szCs w:val="22"/>
              </w:rPr>
              <w:t xml:space="preserve"> доли компонента</w:t>
            </w:r>
          </w:p>
        </w:tc>
        <w:tc>
          <w:tcPr>
            <w:tcW w:w="1559" w:type="dxa"/>
            <w:vMerge w:val="restart"/>
          </w:tcPr>
          <w:p w:rsidR="00CB3212" w:rsidRPr="00721E51" w:rsidRDefault="00CB3212" w:rsidP="00721E51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721E51">
              <w:rPr>
                <w:sz w:val="22"/>
                <w:szCs w:val="22"/>
              </w:rPr>
              <w:t>Показатель</w:t>
            </w:r>
          </w:p>
          <w:p w:rsidR="00CB3212" w:rsidRPr="00721E51" w:rsidRDefault="00CB3212" w:rsidP="00721E51">
            <w:pPr>
              <w:spacing w:line="276" w:lineRule="auto"/>
              <w:ind w:left="-68" w:firstLine="0"/>
              <w:jc w:val="center"/>
              <w:rPr>
                <w:sz w:val="22"/>
                <w:szCs w:val="22"/>
              </w:rPr>
            </w:pPr>
            <w:proofErr w:type="gramStart"/>
            <w:r w:rsidRPr="00721E51">
              <w:rPr>
                <w:sz w:val="22"/>
                <w:szCs w:val="22"/>
              </w:rPr>
              <w:t>точности</w:t>
            </w:r>
            <w:proofErr w:type="gramEnd"/>
            <w:r w:rsidRPr="00721E51">
              <w:rPr>
                <w:sz w:val="22"/>
                <w:szCs w:val="22"/>
              </w:rPr>
              <w:t xml:space="preserve"> </w:t>
            </w:r>
            <w:r w:rsidR="002A2F41" w:rsidRPr="00721E51">
              <w:rPr>
                <w:sz w:val="22"/>
                <w:szCs w:val="22"/>
              </w:rPr>
              <w:t>±Δ</w:t>
            </w:r>
          </w:p>
        </w:tc>
        <w:tc>
          <w:tcPr>
            <w:tcW w:w="3544" w:type="dxa"/>
            <w:gridSpan w:val="2"/>
          </w:tcPr>
          <w:p w:rsidR="00CB3212" w:rsidRPr="00721E51" w:rsidRDefault="00CB3212" w:rsidP="00721E51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721E51">
              <w:rPr>
                <w:sz w:val="22"/>
                <w:szCs w:val="22"/>
              </w:rPr>
              <w:t>Пределы</w:t>
            </w:r>
          </w:p>
          <w:p w:rsidR="00CB3212" w:rsidRPr="00721E51" w:rsidRDefault="00CB3212" w:rsidP="00721E51">
            <w:pPr>
              <w:spacing w:line="276" w:lineRule="auto"/>
              <w:ind w:left="-68" w:firstLine="0"/>
              <w:jc w:val="center"/>
              <w:rPr>
                <w:sz w:val="22"/>
                <w:szCs w:val="22"/>
              </w:rPr>
            </w:pPr>
            <w:r w:rsidRPr="00721E51">
              <w:rPr>
                <w:sz w:val="22"/>
                <w:szCs w:val="22"/>
              </w:rPr>
              <w:t>(</w:t>
            </w:r>
            <w:proofErr w:type="gramStart"/>
            <w:r w:rsidRPr="00721E51">
              <w:rPr>
                <w:sz w:val="22"/>
                <w:szCs w:val="22"/>
              </w:rPr>
              <w:t>абсолютные</w:t>
            </w:r>
            <w:proofErr w:type="gramEnd"/>
            <w:r w:rsidRPr="00721E51">
              <w:rPr>
                <w:sz w:val="22"/>
                <w:szCs w:val="22"/>
              </w:rPr>
              <w:t xml:space="preserve"> значения)</w:t>
            </w:r>
          </w:p>
        </w:tc>
      </w:tr>
      <w:tr w:rsidR="00CB3212" w:rsidRPr="00721E51" w:rsidTr="00865FC0">
        <w:trPr>
          <w:trHeight w:val="213"/>
        </w:trPr>
        <w:tc>
          <w:tcPr>
            <w:tcW w:w="1560" w:type="dxa"/>
            <w:vMerge/>
            <w:tcBorders>
              <w:bottom w:val="double" w:sz="4" w:space="0" w:color="auto"/>
            </w:tcBorders>
          </w:tcPr>
          <w:p w:rsidR="00CB3212" w:rsidRPr="00721E51" w:rsidRDefault="00CB3212" w:rsidP="00721E51">
            <w:pPr>
              <w:spacing w:line="276" w:lineRule="auto"/>
              <w:ind w:left="-68" w:firstLine="63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</w:tcPr>
          <w:p w:rsidR="00CB3212" w:rsidRPr="00721E51" w:rsidRDefault="00CB3212" w:rsidP="00721E51">
            <w:pPr>
              <w:spacing w:line="276" w:lineRule="auto"/>
              <w:ind w:left="-68" w:firstLine="0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</w:tcPr>
          <w:p w:rsidR="00CB3212" w:rsidRPr="00721E51" w:rsidRDefault="00CB3212" w:rsidP="00721E51">
            <w:pPr>
              <w:spacing w:line="276" w:lineRule="auto"/>
              <w:ind w:left="-68" w:firstLine="0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:rsidR="00CB3212" w:rsidRPr="00721E51" w:rsidRDefault="00CB3212" w:rsidP="00721E51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721E51">
              <w:rPr>
                <w:sz w:val="22"/>
                <w:szCs w:val="22"/>
              </w:rPr>
              <w:t>повторяемости</w:t>
            </w:r>
            <w:proofErr w:type="gramEnd"/>
          </w:p>
          <w:p w:rsidR="00CB3212" w:rsidRPr="00721E51" w:rsidRDefault="00CB3212" w:rsidP="00721E51">
            <w:pPr>
              <w:spacing w:line="276" w:lineRule="auto"/>
              <w:ind w:left="-68" w:firstLine="0"/>
              <w:jc w:val="center"/>
              <w:rPr>
                <w:sz w:val="22"/>
                <w:szCs w:val="22"/>
              </w:rPr>
            </w:pPr>
            <w:r w:rsidRPr="00721E51">
              <w:rPr>
                <w:i/>
                <w:sz w:val="22"/>
                <w:szCs w:val="22"/>
                <w:lang w:val="en-US"/>
              </w:rPr>
              <w:t>r</w:t>
            </w:r>
            <w:r w:rsidRPr="00721E51">
              <w:rPr>
                <w:i/>
                <w:sz w:val="22"/>
                <w:szCs w:val="22"/>
              </w:rPr>
              <w:t xml:space="preserve"> </w:t>
            </w:r>
            <w:r w:rsidRPr="00721E51">
              <w:rPr>
                <w:i/>
                <w:sz w:val="22"/>
                <w:szCs w:val="22"/>
                <w:lang w:val="en-US"/>
              </w:rPr>
              <w:t>(n</w:t>
            </w:r>
            <w:r w:rsidRPr="00721E51">
              <w:rPr>
                <w:i/>
                <w:sz w:val="22"/>
                <w:szCs w:val="22"/>
              </w:rPr>
              <w:t xml:space="preserve"> </w:t>
            </w:r>
            <w:r w:rsidRPr="00721E51">
              <w:rPr>
                <w:i/>
                <w:sz w:val="22"/>
                <w:szCs w:val="22"/>
                <w:lang w:val="en-US"/>
              </w:rPr>
              <w:t>=</w:t>
            </w:r>
            <w:r w:rsidRPr="00721E51">
              <w:rPr>
                <w:i/>
                <w:sz w:val="22"/>
                <w:szCs w:val="22"/>
              </w:rPr>
              <w:t xml:space="preserve"> </w:t>
            </w:r>
            <w:r w:rsidRPr="00721E51">
              <w:rPr>
                <w:i/>
                <w:sz w:val="22"/>
                <w:szCs w:val="22"/>
                <w:lang w:val="en-US"/>
              </w:rPr>
              <w:t>2)</w:t>
            </w: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:rsidR="00CB3212" w:rsidRPr="00721E51" w:rsidRDefault="00CB3212" w:rsidP="00721E51">
            <w:pPr>
              <w:spacing w:line="276" w:lineRule="auto"/>
              <w:ind w:left="-68"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21E51">
              <w:rPr>
                <w:sz w:val="22"/>
                <w:szCs w:val="22"/>
              </w:rPr>
              <w:t>воспроизводимости</w:t>
            </w:r>
            <w:proofErr w:type="spellEnd"/>
            <w:proofErr w:type="gramEnd"/>
            <w:r w:rsidRPr="00721E51">
              <w:rPr>
                <w:sz w:val="22"/>
                <w:szCs w:val="22"/>
              </w:rPr>
              <w:t xml:space="preserve"> </w:t>
            </w:r>
            <w:r w:rsidRPr="00721E51">
              <w:rPr>
                <w:i/>
                <w:sz w:val="22"/>
                <w:szCs w:val="22"/>
                <w:lang w:val="en-US"/>
              </w:rPr>
              <w:t>R</w:t>
            </w:r>
          </w:p>
        </w:tc>
      </w:tr>
      <w:tr w:rsidR="00CB3212" w:rsidRPr="00721E51" w:rsidTr="00110755">
        <w:trPr>
          <w:trHeight w:val="231"/>
        </w:trPr>
        <w:tc>
          <w:tcPr>
            <w:tcW w:w="1560" w:type="dxa"/>
            <w:tcBorders>
              <w:top w:val="double" w:sz="4" w:space="0" w:color="auto"/>
              <w:bottom w:val="nil"/>
            </w:tcBorders>
          </w:tcPr>
          <w:p w:rsidR="00CB3212" w:rsidRPr="00721E51" w:rsidRDefault="00CB3212" w:rsidP="00CB3212">
            <w:pPr>
              <w:spacing w:line="240" w:lineRule="auto"/>
              <w:ind w:left="-68" w:firstLine="63"/>
            </w:pPr>
            <w:r w:rsidRPr="00721E51">
              <w:t>Медь</w:t>
            </w:r>
          </w:p>
        </w:tc>
        <w:tc>
          <w:tcPr>
            <w:tcW w:w="2835" w:type="dxa"/>
            <w:tcBorders>
              <w:top w:val="double" w:sz="4" w:space="0" w:color="auto"/>
              <w:bottom w:val="single" w:sz="4" w:space="0" w:color="auto"/>
            </w:tcBorders>
          </w:tcPr>
          <w:p w:rsidR="00CB3212" w:rsidRPr="00721E51" w:rsidRDefault="00CB3212" w:rsidP="001255C9">
            <w:pPr>
              <w:spacing w:line="240" w:lineRule="auto"/>
              <w:ind w:firstLine="0"/>
              <w:rPr>
                <w:spacing w:val="-16"/>
                <w:kern w:val="24"/>
                <w:highlight w:val="yellow"/>
              </w:rPr>
            </w:pPr>
            <w:r w:rsidRPr="00721E51">
              <w:rPr>
                <w:spacing w:val="-16"/>
                <w:kern w:val="24"/>
              </w:rPr>
              <w:t>От 0,</w:t>
            </w:r>
            <w:r w:rsidR="001255C9" w:rsidRPr="00721E51">
              <w:rPr>
                <w:spacing w:val="-16"/>
                <w:kern w:val="24"/>
              </w:rPr>
              <w:t>01</w:t>
            </w:r>
            <w:r w:rsidRPr="00721E51">
              <w:rPr>
                <w:spacing w:val="-16"/>
                <w:kern w:val="24"/>
              </w:rPr>
              <w:t xml:space="preserve">0 </w:t>
            </w:r>
            <w:r w:rsidR="00A22D7D" w:rsidRPr="00721E51">
              <w:rPr>
                <w:spacing w:val="-16"/>
                <w:kern w:val="24"/>
              </w:rPr>
              <w:t xml:space="preserve">  </w:t>
            </w:r>
            <w:proofErr w:type="gramStart"/>
            <w:r w:rsidRPr="00721E51">
              <w:rPr>
                <w:spacing w:val="-16"/>
                <w:kern w:val="24"/>
              </w:rPr>
              <w:t xml:space="preserve">до </w:t>
            </w:r>
            <w:r w:rsidR="00A22D7D" w:rsidRPr="00721E51">
              <w:rPr>
                <w:spacing w:val="-16"/>
                <w:kern w:val="24"/>
              </w:rPr>
              <w:t xml:space="preserve"> </w:t>
            </w:r>
            <w:r w:rsidRPr="00721E51">
              <w:rPr>
                <w:spacing w:val="-16"/>
                <w:kern w:val="24"/>
              </w:rPr>
              <w:t>0</w:t>
            </w:r>
            <w:proofErr w:type="gramEnd"/>
            <w:r w:rsidRPr="00721E51">
              <w:rPr>
                <w:spacing w:val="-16"/>
                <w:kern w:val="24"/>
              </w:rPr>
              <w:t>,</w:t>
            </w:r>
            <w:r w:rsidR="001255C9" w:rsidRPr="00721E51">
              <w:rPr>
                <w:spacing w:val="-16"/>
                <w:kern w:val="24"/>
              </w:rPr>
              <w:t>03</w:t>
            </w:r>
            <w:r w:rsidRPr="00721E51">
              <w:rPr>
                <w:spacing w:val="-16"/>
                <w:kern w:val="24"/>
              </w:rPr>
              <w:t xml:space="preserve">0 </w:t>
            </w:r>
            <w:proofErr w:type="spellStart"/>
            <w:r w:rsidRPr="00721E51">
              <w:rPr>
                <w:spacing w:val="-16"/>
                <w:kern w:val="24"/>
              </w:rPr>
              <w:t>включ</w:t>
            </w:r>
            <w:proofErr w:type="spellEnd"/>
            <w:r w:rsidRPr="00721E51">
              <w:rPr>
                <w:spacing w:val="-16"/>
                <w:kern w:val="24"/>
              </w:rPr>
              <w:t>.</w:t>
            </w: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</w:tcPr>
          <w:p w:rsidR="00CB3212" w:rsidRPr="00721E51" w:rsidRDefault="00CB3212" w:rsidP="001255C9">
            <w:pPr>
              <w:spacing w:line="240" w:lineRule="auto"/>
              <w:ind w:firstLine="0"/>
              <w:jc w:val="center"/>
            </w:pPr>
            <w:r w:rsidRPr="00721E51">
              <w:t>0,0</w:t>
            </w:r>
            <w:r w:rsidR="001255C9" w:rsidRPr="00721E51">
              <w:t>05</w:t>
            </w: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</w:tcBorders>
          </w:tcPr>
          <w:p w:rsidR="00CB3212" w:rsidRPr="00721E51" w:rsidRDefault="00CB3212" w:rsidP="001255C9">
            <w:pPr>
              <w:spacing w:line="240" w:lineRule="auto"/>
              <w:ind w:firstLine="0"/>
              <w:jc w:val="center"/>
            </w:pPr>
            <w:r w:rsidRPr="00721E51">
              <w:t>0,0</w:t>
            </w:r>
            <w:r w:rsidR="001255C9" w:rsidRPr="00721E51">
              <w:t>05</w:t>
            </w:r>
          </w:p>
        </w:tc>
        <w:tc>
          <w:tcPr>
            <w:tcW w:w="1985" w:type="dxa"/>
            <w:tcBorders>
              <w:top w:val="double" w:sz="4" w:space="0" w:color="auto"/>
              <w:bottom w:val="single" w:sz="4" w:space="0" w:color="auto"/>
            </w:tcBorders>
          </w:tcPr>
          <w:p w:rsidR="00CB3212" w:rsidRPr="00721E51" w:rsidRDefault="00CB3212" w:rsidP="001255C9">
            <w:pPr>
              <w:spacing w:line="240" w:lineRule="auto"/>
              <w:ind w:firstLine="0"/>
              <w:jc w:val="center"/>
            </w:pPr>
            <w:r w:rsidRPr="00721E51">
              <w:t>0,0</w:t>
            </w:r>
            <w:r w:rsidR="001255C9" w:rsidRPr="00721E51">
              <w:t>07</w:t>
            </w:r>
          </w:p>
        </w:tc>
      </w:tr>
      <w:tr w:rsidR="00862ED0" w:rsidRPr="00721E51" w:rsidTr="00110755">
        <w:trPr>
          <w:trHeight w:val="231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862ED0" w:rsidRDefault="00110755" w:rsidP="00110755">
            <w:pPr>
              <w:spacing w:line="240" w:lineRule="auto"/>
              <w:ind w:firstLine="0"/>
              <w:rPr>
                <w:spacing w:val="-16"/>
                <w:kern w:val="24"/>
              </w:rPr>
            </w:pPr>
            <w:r w:rsidRPr="00721E51">
              <w:rPr>
                <w:spacing w:val="-24"/>
                <w:kern w:val="24"/>
              </w:rPr>
              <w:t xml:space="preserve">Св. </w:t>
            </w:r>
            <w:r w:rsidR="00862ED0" w:rsidRPr="00862ED0">
              <w:rPr>
                <w:spacing w:val="-16"/>
                <w:kern w:val="24"/>
              </w:rPr>
              <w:t xml:space="preserve"> 0,10     »   0,20      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0,04</w:t>
            </w:r>
          </w:p>
        </w:tc>
      </w:tr>
      <w:tr w:rsidR="00862ED0" w:rsidRPr="00721E51" w:rsidTr="00110755">
        <w:trPr>
          <w:trHeight w:val="231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862ED0" w:rsidRDefault="00862ED0" w:rsidP="00862ED0">
            <w:pPr>
              <w:spacing w:line="240" w:lineRule="auto"/>
              <w:ind w:firstLine="0"/>
              <w:rPr>
                <w:spacing w:val="-16"/>
                <w:kern w:val="24"/>
              </w:rPr>
            </w:pPr>
            <w:r w:rsidRPr="00862ED0">
              <w:rPr>
                <w:spacing w:val="-16"/>
                <w:kern w:val="24"/>
              </w:rPr>
              <w:t>»     0,20     »    0,40      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0,07</w:t>
            </w:r>
          </w:p>
        </w:tc>
      </w:tr>
      <w:tr w:rsidR="00862ED0" w:rsidRPr="00721E51" w:rsidTr="00110755">
        <w:trPr>
          <w:trHeight w:val="231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862ED0" w:rsidRDefault="00862ED0" w:rsidP="00862ED0">
            <w:pPr>
              <w:spacing w:line="240" w:lineRule="auto"/>
              <w:ind w:firstLine="0"/>
              <w:rPr>
                <w:spacing w:val="-16"/>
                <w:kern w:val="24"/>
              </w:rPr>
            </w:pPr>
            <w:r w:rsidRPr="00862ED0">
              <w:rPr>
                <w:spacing w:val="-16"/>
                <w:kern w:val="24"/>
              </w:rPr>
              <w:t>»     0,40     »    1,00     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0,08</w:t>
            </w:r>
          </w:p>
        </w:tc>
      </w:tr>
      <w:tr w:rsidR="00862ED0" w:rsidRPr="00721E51" w:rsidTr="00110755">
        <w:trPr>
          <w:trHeight w:val="231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862ED0" w:rsidRDefault="00862ED0" w:rsidP="00862ED0">
            <w:pPr>
              <w:spacing w:line="240" w:lineRule="auto"/>
              <w:ind w:firstLine="0"/>
              <w:rPr>
                <w:spacing w:val="-16"/>
                <w:kern w:val="24"/>
              </w:rPr>
            </w:pPr>
            <w:r w:rsidRPr="00862ED0">
              <w:rPr>
                <w:spacing w:val="-16"/>
                <w:kern w:val="24"/>
              </w:rPr>
              <w:t>»    1,00     »     1,20     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0,09</w:t>
            </w:r>
          </w:p>
        </w:tc>
      </w:tr>
      <w:tr w:rsidR="00862ED0" w:rsidRPr="00721E51" w:rsidTr="00110755">
        <w:trPr>
          <w:trHeight w:val="231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862ED0" w:rsidRDefault="00862ED0" w:rsidP="00862ED0">
            <w:pPr>
              <w:spacing w:line="240" w:lineRule="auto"/>
              <w:ind w:firstLine="0"/>
              <w:rPr>
                <w:spacing w:val="-16"/>
                <w:kern w:val="24"/>
              </w:rPr>
            </w:pPr>
            <w:r w:rsidRPr="00862ED0">
              <w:rPr>
                <w:spacing w:val="-16"/>
                <w:kern w:val="24"/>
              </w:rPr>
              <w:t xml:space="preserve">»    1,20     »     1,60     »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0,12</w:t>
            </w:r>
          </w:p>
        </w:tc>
      </w:tr>
      <w:tr w:rsidR="00862ED0" w:rsidRPr="00721E51" w:rsidTr="00110755">
        <w:trPr>
          <w:trHeight w:val="231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862ED0" w:rsidRDefault="00862ED0" w:rsidP="00DB0AA2">
            <w:pPr>
              <w:spacing w:line="240" w:lineRule="auto"/>
              <w:ind w:firstLine="0"/>
              <w:rPr>
                <w:spacing w:val="-16"/>
                <w:kern w:val="24"/>
              </w:rPr>
            </w:pPr>
            <w:r w:rsidRPr="00862ED0">
              <w:rPr>
                <w:spacing w:val="-16"/>
                <w:kern w:val="24"/>
              </w:rPr>
              <w:t xml:space="preserve">»   1,60     »     2,50     »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0,14</w:t>
            </w:r>
          </w:p>
        </w:tc>
      </w:tr>
      <w:tr w:rsidR="00862ED0" w:rsidRPr="00721E51" w:rsidTr="00110755">
        <w:trPr>
          <w:trHeight w:val="231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862ED0" w:rsidRDefault="00862ED0" w:rsidP="00DB0AA2">
            <w:pPr>
              <w:spacing w:line="240" w:lineRule="auto"/>
              <w:ind w:firstLine="0"/>
              <w:rPr>
                <w:spacing w:val="-16"/>
                <w:kern w:val="24"/>
              </w:rPr>
            </w:pPr>
            <w:r w:rsidRPr="00862ED0">
              <w:rPr>
                <w:spacing w:val="-16"/>
                <w:kern w:val="24"/>
              </w:rPr>
              <w:t xml:space="preserve">»    2,50    »     3,50     »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0,17</w:t>
            </w:r>
          </w:p>
        </w:tc>
      </w:tr>
      <w:tr w:rsidR="00862ED0" w:rsidRPr="00721E51" w:rsidTr="00110755">
        <w:trPr>
          <w:trHeight w:val="231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862ED0" w:rsidRDefault="00862ED0" w:rsidP="00DB0AA2">
            <w:pPr>
              <w:spacing w:line="240" w:lineRule="auto"/>
              <w:ind w:firstLine="0"/>
              <w:rPr>
                <w:spacing w:val="-16"/>
                <w:kern w:val="24"/>
              </w:rPr>
            </w:pPr>
            <w:r w:rsidRPr="00862ED0">
              <w:rPr>
                <w:spacing w:val="-16"/>
                <w:kern w:val="24"/>
              </w:rPr>
              <w:t xml:space="preserve">»    3,50    »     5,00     »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0,19</w:t>
            </w:r>
          </w:p>
        </w:tc>
      </w:tr>
      <w:tr w:rsidR="00862ED0" w:rsidRPr="00721E51" w:rsidTr="00110755">
        <w:trPr>
          <w:trHeight w:val="231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862ED0" w:rsidRDefault="00862ED0" w:rsidP="00DB0AA2">
            <w:pPr>
              <w:spacing w:line="240" w:lineRule="auto"/>
              <w:ind w:firstLine="0"/>
              <w:rPr>
                <w:spacing w:val="-16"/>
                <w:kern w:val="24"/>
              </w:rPr>
            </w:pPr>
            <w:r w:rsidRPr="00862ED0">
              <w:rPr>
                <w:spacing w:val="-16"/>
                <w:kern w:val="24"/>
              </w:rPr>
              <w:t xml:space="preserve">»    5,00    »     7,00     »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0,21</w:t>
            </w:r>
          </w:p>
        </w:tc>
      </w:tr>
      <w:tr w:rsidR="00862ED0" w:rsidRPr="00721E51" w:rsidTr="00110755">
        <w:trPr>
          <w:trHeight w:val="231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862ED0" w:rsidRDefault="00862ED0" w:rsidP="00DB0AA2">
            <w:pPr>
              <w:spacing w:line="240" w:lineRule="auto"/>
              <w:ind w:firstLine="0"/>
              <w:rPr>
                <w:spacing w:val="-16"/>
                <w:kern w:val="24"/>
              </w:rPr>
            </w:pPr>
            <w:r w:rsidRPr="00862ED0">
              <w:rPr>
                <w:spacing w:val="-16"/>
                <w:kern w:val="24"/>
              </w:rPr>
              <w:t xml:space="preserve">».   7,00    »   10,00     »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ED0" w:rsidRPr="00721E51" w:rsidRDefault="00862ED0" w:rsidP="00DB0AA2">
            <w:pPr>
              <w:spacing w:line="240" w:lineRule="auto"/>
              <w:ind w:firstLine="0"/>
              <w:jc w:val="center"/>
            </w:pPr>
            <w:r w:rsidRPr="00721E51">
              <w:t>0,24</w:t>
            </w:r>
          </w:p>
        </w:tc>
      </w:tr>
      <w:tr w:rsidR="00110755" w:rsidRPr="00721E51" w:rsidTr="00110755">
        <w:trPr>
          <w:trHeight w:val="23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0755" w:rsidRPr="00721E51" w:rsidRDefault="00110755" w:rsidP="00DB0AA2">
            <w:pPr>
              <w:spacing w:line="240" w:lineRule="auto"/>
              <w:ind w:left="-68" w:firstLine="63"/>
            </w:pPr>
            <w:r w:rsidRPr="00721E51">
              <w:t>Цинк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55" w:rsidRPr="00110755" w:rsidRDefault="00110755" w:rsidP="00DB0AA2">
            <w:pPr>
              <w:spacing w:line="240" w:lineRule="auto"/>
              <w:ind w:firstLine="0"/>
              <w:rPr>
                <w:spacing w:val="-24"/>
                <w:kern w:val="24"/>
              </w:rPr>
            </w:pPr>
            <w:r w:rsidRPr="00110755">
              <w:rPr>
                <w:spacing w:val="-24"/>
                <w:kern w:val="24"/>
              </w:rPr>
              <w:t>От   0,010   до    0,</w:t>
            </w:r>
            <w:proofErr w:type="gramStart"/>
            <w:r w:rsidRPr="00110755">
              <w:rPr>
                <w:spacing w:val="-24"/>
                <w:kern w:val="24"/>
              </w:rPr>
              <w:t xml:space="preserve">020  </w:t>
            </w:r>
            <w:proofErr w:type="spellStart"/>
            <w:r w:rsidRPr="00110755">
              <w:rPr>
                <w:spacing w:val="-24"/>
                <w:kern w:val="24"/>
              </w:rPr>
              <w:t>включ</w:t>
            </w:r>
            <w:proofErr w:type="spellEnd"/>
            <w:proofErr w:type="gramEnd"/>
            <w:r w:rsidRPr="00110755">
              <w:rPr>
                <w:spacing w:val="-24"/>
                <w:kern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55" w:rsidRPr="00721E51" w:rsidRDefault="00110755" w:rsidP="00DB0AA2">
            <w:pPr>
              <w:spacing w:line="240" w:lineRule="auto"/>
              <w:ind w:firstLine="0"/>
              <w:jc w:val="center"/>
            </w:pPr>
            <w:r w:rsidRPr="00721E51">
              <w:t>0,006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55" w:rsidRPr="00721E51" w:rsidRDefault="00110755" w:rsidP="00DB0AA2">
            <w:pPr>
              <w:spacing w:line="240" w:lineRule="auto"/>
              <w:ind w:firstLine="0"/>
              <w:jc w:val="center"/>
            </w:pPr>
            <w:r w:rsidRPr="00721E51">
              <w:t>0,005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55" w:rsidRPr="00721E51" w:rsidRDefault="00110755" w:rsidP="00DB0AA2">
            <w:pPr>
              <w:spacing w:line="240" w:lineRule="auto"/>
              <w:ind w:firstLine="0"/>
              <w:jc w:val="center"/>
            </w:pPr>
            <w:r w:rsidRPr="00721E51">
              <w:t>0,008</w:t>
            </w:r>
          </w:p>
        </w:tc>
      </w:tr>
      <w:tr w:rsidR="00110755" w:rsidRPr="00721E51" w:rsidTr="00110755">
        <w:trPr>
          <w:trHeight w:val="231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0755" w:rsidRPr="00721E51" w:rsidRDefault="00110755" w:rsidP="00DB0AA2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55" w:rsidRPr="00110755" w:rsidRDefault="00110755" w:rsidP="00DB0AA2">
            <w:pPr>
              <w:spacing w:line="240" w:lineRule="auto"/>
              <w:ind w:firstLine="0"/>
              <w:rPr>
                <w:spacing w:val="-24"/>
                <w:kern w:val="24"/>
              </w:rPr>
            </w:pPr>
            <w:r w:rsidRPr="00110755">
              <w:rPr>
                <w:spacing w:val="-24"/>
                <w:kern w:val="24"/>
              </w:rPr>
              <w:t xml:space="preserve">Св.  0,020  </w:t>
            </w:r>
            <w:r w:rsidR="001024C0">
              <w:rPr>
                <w:spacing w:val="-24"/>
                <w:kern w:val="24"/>
              </w:rPr>
              <w:t xml:space="preserve"> </w:t>
            </w:r>
            <w:r w:rsidRPr="00110755">
              <w:rPr>
                <w:spacing w:val="-24"/>
                <w:kern w:val="24"/>
              </w:rPr>
              <w:t xml:space="preserve">  </w:t>
            </w:r>
            <w:r w:rsidR="001024C0" w:rsidRPr="00110755">
              <w:rPr>
                <w:spacing w:val="-16"/>
                <w:kern w:val="24"/>
              </w:rPr>
              <w:t xml:space="preserve">» </w:t>
            </w:r>
            <w:r w:rsidRPr="00110755">
              <w:rPr>
                <w:spacing w:val="-24"/>
                <w:kern w:val="24"/>
              </w:rPr>
              <w:t xml:space="preserve">    0,040  </w:t>
            </w:r>
            <w:r w:rsidRPr="00110755">
              <w:rPr>
                <w:spacing w:val="-16"/>
                <w:kern w:val="24"/>
              </w:rPr>
              <w:t xml:space="preserve">   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55" w:rsidRPr="00721E51" w:rsidRDefault="00110755" w:rsidP="00DB0AA2">
            <w:pPr>
              <w:spacing w:line="240" w:lineRule="auto"/>
              <w:ind w:firstLine="0"/>
              <w:jc w:val="center"/>
            </w:pPr>
            <w:r w:rsidRPr="00721E51">
              <w:t>0,010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55" w:rsidRPr="00721E51" w:rsidRDefault="00110755" w:rsidP="00DB0AA2">
            <w:pPr>
              <w:spacing w:line="240" w:lineRule="auto"/>
              <w:ind w:firstLine="0"/>
              <w:jc w:val="center"/>
            </w:pPr>
            <w:r w:rsidRPr="00721E51">
              <w:t>0,010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55" w:rsidRPr="00721E51" w:rsidRDefault="00110755" w:rsidP="00DB0AA2">
            <w:pPr>
              <w:spacing w:line="240" w:lineRule="auto"/>
              <w:ind w:firstLine="0"/>
              <w:jc w:val="center"/>
            </w:pPr>
            <w:r w:rsidRPr="00721E51">
              <w:t>0,015</w:t>
            </w:r>
          </w:p>
        </w:tc>
      </w:tr>
      <w:tr w:rsidR="00110755" w:rsidRPr="00721E51" w:rsidTr="00110755">
        <w:trPr>
          <w:trHeight w:val="231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0755" w:rsidRPr="00721E51" w:rsidRDefault="00110755" w:rsidP="00DB0AA2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55" w:rsidRPr="00110755" w:rsidRDefault="00110755" w:rsidP="00DB0AA2">
            <w:pPr>
              <w:spacing w:line="240" w:lineRule="auto"/>
              <w:ind w:firstLine="0"/>
              <w:rPr>
                <w:spacing w:val="-16"/>
                <w:kern w:val="24"/>
              </w:rPr>
            </w:pPr>
            <w:r w:rsidRPr="00110755">
              <w:rPr>
                <w:spacing w:val="-16"/>
                <w:kern w:val="24"/>
              </w:rPr>
              <w:t>»     0,040    »     0,100     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55" w:rsidRPr="00721E51" w:rsidRDefault="00110755" w:rsidP="00DB0AA2">
            <w:pPr>
              <w:spacing w:line="240" w:lineRule="auto"/>
              <w:ind w:firstLine="0"/>
              <w:jc w:val="center"/>
            </w:pPr>
            <w:r w:rsidRPr="00721E51">
              <w:t>0,027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55" w:rsidRPr="00721E51" w:rsidRDefault="00110755" w:rsidP="00DB0AA2">
            <w:pPr>
              <w:spacing w:line="240" w:lineRule="auto"/>
              <w:ind w:firstLine="0"/>
              <w:jc w:val="center"/>
            </w:pPr>
            <w:r w:rsidRPr="00721E51">
              <w:t>0,025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55" w:rsidRPr="00721E51" w:rsidRDefault="00110755" w:rsidP="00DB0AA2">
            <w:pPr>
              <w:spacing w:line="240" w:lineRule="auto"/>
              <w:ind w:firstLine="0"/>
              <w:jc w:val="center"/>
            </w:pPr>
            <w:r w:rsidRPr="00721E51">
              <w:t>0,038</w:t>
            </w:r>
          </w:p>
        </w:tc>
      </w:tr>
      <w:tr w:rsidR="00110755" w:rsidRPr="00721E51" w:rsidTr="00110755">
        <w:trPr>
          <w:trHeight w:val="231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0755" w:rsidRPr="00721E51" w:rsidRDefault="00110755" w:rsidP="00DB0AA2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55" w:rsidRPr="00110755" w:rsidRDefault="00110755" w:rsidP="00DB0AA2">
            <w:pPr>
              <w:spacing w:line="240" w:lineRule="auto"/>
              <w:ind w:firstLine="0"/>
              <w:rPr>
                <w:spacing w:val="-16"/>
                <w:kern w:val="24"/>
              </w:rPr>
            </w:pPr>
            <w:r w:rsidRPr="00110755">
              <w:rPr>
                <w:spacing w:val="-16"/>
                <w:kern w:val="24"/>
              </w:rPr>
              <w:t>»     0,10      »     0,20       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55" w:rsidRPr="00721E51" w:rsidRDefault="00110755" w:rsidP="00DB0AA2">
            <w:pPr>
              <w:spacing w:line="240" w:lineRule="auto"/>
              <w:ind w:firstLine="0"/>
              <w:jc w:val="center"/>
            </w:pPr>
            <w:r w:rsidRPr="00721E51">
              <w:t>0,04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55" w:rsidRPr="00721E51" w:rsidRDefault="00110755" w:rsidP="00DB0AA2">
            <w:pPr>
              <w:spacing w:line="240" w:lineRule="auto"/>
              <w:ind w:firstLine="0"/>
              <w:jc w:val="center"/>
            </w:pPr>
            <w:r w:rsidRPr="00721E51">
              <w:t>0,03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55" w:rsidRPr="00721E51" w:rsidRDefault="00110755" w:rsidP="00DB0AA2">
            <w:pPr>
              <w:spacing w:line="240" w:lineRule="auto"/>
              <w:ind w:firstLine="0"/>
              <w:jc w:val="center"/>
            </w:pPr>
            <w:r w:rsidRPr="00721E51">
              <w:t>0,06</w:t>
            </w:r>
          </w:p>
        </w:tc>
      </w:tr>
      <w:tr w:rsidR="00110755" w:rsidRPr="00721E51" w:rsidTr="00110755">
        <w:trPr>
          <w:trHeight w:val="231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0755" w:rsidRPr="00721E51" w:rsidRDefault="00110755" w:rsidP="00DB0AA2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55" w:rsidRPr="00110755" w:rsidRDefault="00110755" w:rsidP="00DB0AA2">
            <w:pPr>
              <w:spacing w:line="240" w:lineRule="auto"/>
              <w:ind w:firstLine="0"/>
              <w:rPr>
                <w:spacing w:val="-16"/>
                <w:kern w:val="24"/>
              </w:rPr>
            </w:pPr>
            <w:r w:rsidRPr="00110755">
              <w:rPr>
                <w:spacing w:val="-16"/>
                <w:kern w:val="24"/>
              </w:rPr>
              <w:t>»     0,20      »     0,40       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55" w:rsidRPr="00721E51" w:rsidRDefault="00110755" w:rsidP="00DB0AA2">
            <w:pPr>
              <w:spacing w:line="240" w:lineRule="auto"/>
              <w:ind w:firstLine="0"/>
              <w:jc w:val="center"/>
            </w:pPr>
            <w:r w:rsidRPr="00721E51">
              <w:t>0,04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55" w:rsidRPr="00721E51" w:rsidRDefault="00110755" w:rsidP="00DB0AA2">
            <w:pPr>
              <w:spacing w:line="240" w:lineRule="auto"/>
              <w:ind w:firstLine="0"/>
              <w:jc w:val="center"/>
            </w:pPr>
            <w:r w:rsidRPr="00721E51">
              <w:t>0,04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55" w:rsidRPr="00721E51" w:rsidRDefault="00110755" w:rsidP="00DB0AA2">
            <w:pPr>
              <w:spacing w:line="240" w:lineRule="auto"/>
              <w:ind w:firstLine="0"/>
              <w:jc w:val="center"/>
            </w:pPr>
            <w:r w:rsidRPr="00721E51">
              <w:t>0,06</w:t>
            </w:r>
          </w:p>
        </w:tc>
      </w:tr>
      <w:tr w:rsidR="00110755" w:rsidRPr="00721E51" w:rsidTr="00110755">
        <w:trPr>
          <w:trHeight w:val="231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55" w:rsidRPr="00721E51" w:rsidRDefault="00110755" w:rsidP="00DB0AA2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55" w:rsidRPr="00110755" w:rsidRDefault="00110755" w:rsidP="00DB0AA2">
            <w:pPr>
              <w:spacing w:line="240" w:lineRule="auto"/>
              <w:ind w:firstLine="0"/>
              <w:rPr>
                <w:spacing w:val="-16"/>
                <w:kern w:val="24"/>
              </w:rPr>
            </w:pPr>
            <w:r w:rsidRPr="00110755">
              <w:rPr>
                <w:spacing w:val="-16"/>
                <w:kern w:val="24"/>
              </w:rPr>
              <w:t>»     0,40      »     1,00        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55" w:rsidRPr="00721E51" w:rsidRDefault="00110755" w:rsidP="00DB0AA2">
            <w:pPr>
              <w:spacing w:line="240" w:lineRule="auto"/>
              <w:ind w:firstLine="0"/>
              <w:jc w:val="center"/>
            </w:pPr>
            <w:r w:rsidRPr="00721E51">
              <w:t>0,08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55" w:rsidRPr="00721E51" w:rsidRDefault="00110755" w:rsidP="00DB0AA2">
            <w:pPr>
              <w:spacing w:line="240" w:lineRule="auto"/>
              <w:ind w:firstLine="0"/>
              <w:jc w:val="center"/>
            </w:pPr>
            <w:r w:rsidRPr="00721E51">
              <w:t>0,08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755" w:rsidRPr="00721E51" w:rsidRDefault="00110755" w:rsidP="00DB0AA2">
            <w:pPr>
              <w:spacing w:line="240" w:lineRule="auto"/>
              <w:ind w:firstLine="0"/>
              <w:jc w:val="center"/>
            </w:pPr>
            <w:r w:rsidRPr="00721E51">
              <w:t>0,12</w:t>
            </w:r>
          </w:p>
        </w:tc>
      </w:tr>
    </w:tbl>
    <w:p w:rsidR="0044260F" w:rsidRPr="00721E51" w:rsidRDefault="00110755" w:rsidP="008F7A2E">
      <w:pPr>
        <w:pStyle w:val="FR1"/>
        <w:widowControl/>
        <w:tabs>
          <w:tab w:val="left" w:pos="600"/>
          <w:tab w:val="left" w:pos="1920"/>
        </w:tabs>
        <w:suppressAutoHyphens w:val="0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Окончание</w:t>
      </w:r>
      <w:r w:rsidR="0044260F" w:rsidRPr="00721E51">
        <w:rPr>
          <w:rFonts w:ascii="Arial" w:hAnsi="Arial" w:cs="Arial"/>
          <w:i/>
          <w:sz w:val="22"/>
          <w:szCs w:val="22"/>
        </w:rPr>
        <w:t xml:space="preserve"> таблицы</w:t>
      </w:r>
      <w:r w:rsidR="0044260F" w:rsidRPr="00721E51">
        <w:rPr>
          <w:rFonts w:ascii="Arial" w:hAnsi="Arial" w:cs="Arial"/>
          <w:sz w:val="22"/>
          <w:szCs w:val="22"/>
        </w:rPr>
        <w:t xml:space="preserve"> 2</w:t>
      </w:r>
    </w:p>
    <w:p w:rsidR="0044260F" w:rsidRPr="00721E51" w:rsidRDefault="0044260F" w:rsidP="0044260F">
      <w:pPr>
        <w:spacing w:line="240" w:lineRule="auto"/>
        <w:ind w:firstLine="0"/>
        <w:outlineLvl w:val="0"/>
        <w:rPr>
          <w:sz w:val="22"/>
          <w:szCs w:val="22"/>
        </w:rPr>
      </w:pPr>
      <w:r w:rsidRPr="00721E51">
        <w:rPr>
          <w:sz w:val="22"/>
          <w:szCs w:val="22"/>
        </w:rPr>
        <w:t xml:space="preserve">                                                                                                                                     В процентах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3"/>
        <w:gridCol w:w="29"/>
        <w:gridCol w:w="2806"/>
        <w:gridCol w:w="29"/>
        <w:gridCol w:w="1530"/>
        <w:gridCol w:w="29"/>
        <w:gridCol w:w="1530"/>
        <w:gridCol w:w="29"/>
        <w:gridCol w:w="1956"/>
        <w:gridCol w:w="29"/>
      </w:tblGrid>
      <w:tr w:rsidR="002A2F41" w:rsidRPr="00721E51" w:rsidTr="00AC7330">
        <w:trPr>
          <w:gridAfter w:val="1"/>
          <w:wAfter w:w="29" w:type="dxa"/>
          <w:trHeight w:val="360"/>
        </w:trPr>
        <w:tc>
          <w:tcPr>
            <w:tcW w:w="1673" w:type="dxa"/>
            <w:vMerge w:val="restart"/>
          </w:tcPr>
          <w:p w:rsidR="00A110C4" w:rsidRDefault="002A2F41" w:rsidP="002A2F41">
            <w:pPr>
              <w:spacing w:line="240" w:lineRule="auto"/>
              <w:ind w:left="-68" w:firstLine="63"/>
              <w:jc w:val="center"/>
              <w:rPr>
                <w:sz w:val="22"/>
                <w:szCs w:val="22"/>
              </w:rPr>
            </w:pPr>
            <w:r w:rsidRPr="00721E51">
              <w:rPr>
                <w:sz w:val="22"/>
                <w:szCs w:val="22"/>
              </w:rPr>
              <w:t xml:space="preserve">Наименование </w:t>
            </w:r>
          </w:p>
          <w:p w:rsidR="002A2F41" w:rsidRPr="00721E51" w:rsidRDefault="002A2F41" w:rsidP="002A2F41">
            <w:pPr>
              <w:spacing w:line="240" w:lineRule="auto"/>
              <w:ind w:left="-68" w:firstLine="63"/>
              <w:jc w:val="center"/>
              <w:rPr>
                <w:sz w:val="22"/>
                <w:szCs w:val="22"/>
              </w:rPr>
            </w:pPr>
            <w:proofErr w:type="gramStart"/>
            <w:r w:rsidRPr="00721E51">
              <w:rPr>
                <w:sz w:val="22"/>
                <w:szCs w:val="22"/>
              </w:rPr>
              <w:t>определяемого</w:t>
            </w:r>
            <w:proofErr w:type="gramEnd"/>
          </w:p>
          <w:p w:rsidR="002A2F41" w:rsidRPr="00721E51" w:rsidRDefault="002A2F41" w:rsidP="002A2F41">
            <w:pPr>
              <w:spacing w:line="240" w:lineRule="auto"/>
              <w:ind w:left="-68" w:firstLine="63"/>
              <w:jc w:val="center"/>
              <w:rPr>
                <w:sz w:val="22"/>
                <w:szCs w:val="22"/>
              </w:rPr>
            </w:pPr>
            <w:proofErr w:type="gramStart"/>
            <w:r w:rsidRPr="00721E51">
              <w:rPr>
                <w:sz w:val="22"/>
                <w:szCs w:val="22"/>
              </w:rPr>
              <w:t>компонент</w:t>
            </w:r>
            <w:r w:rsidR="003F630D" w:rsidRPr="00721E51">
              <w:rPr>
                <w:sz w:val="22"/>
                <w:szCs w:val="22"/>
              </w:rPr>
              <w:t>а</w:t>
            </w:r>
            <w:proofErr w:type="gramEnd"/>
          </w:p>
        </w:tc>
        <w:tc>
          <w:tcPr>
            <w:tcW w:w="2835" w:type="dxa"/>
            <w:gridSpan w:val="2"/>
            <w:vMerge w:val="restart"/>
          </w:tcPr>
          <w:p w:rsidR="002A2F41" w:rsidRPr="00721E51" w:rsidRDefault="002A2F41" w:rsidP="002A2F4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21E51">
              <w:rPr>
                <w:sz w:val="22"/>
                <w:szCs w:val="22"/>
              </w:rPr>
              <w:t>Диапазон измерений</w:t>
            </w:r>
          </w:p>
          <w:p w:rsidR="002A2F41" w:rsidRPr="00721E51" w:rsidRDefault="002A2F41" w:rsidP="002A2F41">
            <w:pPr>
              <w:spacing w:line="240" w:lineRule="auto"/>
              <w:ind w:left="-68" w:firstLine="0"/>
              <w:jc w:val="center"/>
              <w:rPr>
                <w:sz w:val="22"/>
                <w:szCs w:val="22"/>
              </w:rPr>
            </w:pPr>
            <w:proofErr w:type="gramStart"/>
            <w:r w:rsidRPr="00721E51">
              <w:rPr>
                <w:sz w:val="22"/>
                <w:szCs w:val="22"/>
              </w:rPr>
              <w:t>массовой</w:t>
            </w:r>
            <w:proofErr w:type="gramEnd"/>
            <w:r w:rsidRPr="00721E51">
              <w:rPr>
                <w:sz w:val="22"/>
                <w:szCs w:val="22"/>
              </w:rPr>
              <w:t xml:space="preserve"> доли компонента</w:t>
            </w:r>
          </w:p>
        </w:tc>
        <w:tc>
          <w:tcPr>
            <w:tcW w:w="1559" w:type="dxa"/>
            <w:gridSpan w:val="2"/>
            <w:vMerge w:val="restart"/>
          </w:tcPr>
          <w:p w:rsidR="002A2F41" w:rsidRPr="00721E51" w:rsidRDefault="002A2F41" w:rsidP="002A2F4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21E51">
              <w:rPr>
                <w:sz w:val="22"/>
                <w:szCs w:val="22"/>
              </w:rPr>
              <w:t>Показатель</w:t>
            </w:r>
          </w:p>
          <w:p w:rsidR="002A2F41" w:rsidRPr="00721E51" w:rsidRDefault="002A2F41" w:rsidP="002A2F41">
            <w:pPr>
              <w:spacing w:line="240" w:lineRule="auto"/>
              <w:ind w:left="-68" w:firstLine="0"/>
              <w:jc w:val="center"/>
              <w:rPr>
                <w:sz w:val="22"/>
                <w:szCs w:val="22"/>
              </w:rPr>
            </w:pPr>
            <w:proofErr w:type="gramStart"/>
            <w:r w:rsidRPr="00721E51">
              <w:rPr>
                <w:sz w:val="22"/>
                <w:szCs w:val="22"/>
              </w:rPr>
              <w:t>точности</w:t>
            </w:r>
            <w:proofErr w:type="gramEnd"/>
            <w:r w:rsidRPr="00721E51">
              <w:rPr>
                <w:sz w:val="22"/>
                <w:szCs w:val="22"/>
              </w:rPr>
              <w:t xml:space="preserve"> ±Δ</w:t>
            </w:r>
          </w:p>
        </w:tc>
        <w:tc>
          <w:tcPr>
            <w:tcW w:w="3544" w:type="dxa"/>
            <w:gridSpan w:val="4"/>
          </w:tcPr>
          <w:p w:rsidR="002A2F41" w:rsidRPr="00721E51" w:rsidRDefault="002A2F41" w:rsidP="002A2F4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21E51">
              <w:rPr>
                <w:sz w:val="22"/>
                <w:szCs w:val="22"/>
              </w:rPr>
              <w:t>Пределы</w:t>
            </w:r>
          </w:p>
          <w:p w:rsidR="002A2F41" w:rsidRPr="00721E51" w:rsidRDefault="002A2F41" w:rsidP="002A2F41">
            <w:pPr>
              <w:spacing w:line="240" w:lineRule="auto"/>
              <w:ind w:left="-68" w:firstLine="0"/>
              <w:jc w:val="center"/>
              <w:rPr>
                <w:sz w:val="22"/>
                <w:szCs w:val="22"/>
              </w:rPr>
            </w:pPr>
            <w:r w:rsidRPr="00721E51">
              <w:rPr>
                <w:sz w:val="22"/>
                <w:szCs w:val="22"/>
              </w:rPr>
              <w:t>(</w:t>
            </w:r>
            <w:proofErr w:type="gramStart"/>
            <w:r w:rsidRPr="00721E51">
              <w:rPr>
                <w:sz w:val="22"/>
                <w:szCs w:val="22"/>
              </w:rPr>
              <w:t>абсолютные</w:t>
            </w:r>
            <w:proofErr w:type="gramEnd"/>
            <w:r w:rsidRPr="00721E51">
              <w:rPr>
                <w:sz w:val="22"/>
                <w:szCs w:val="22"/>
              </w:rPr>
              <w:t xml:space="preserve"> значения)</w:t>
            </w:r>
          </w:p>
        </w:tc>
      </w:tr>
      <w:tr w:rsidR="002A2F41" w:rsidRPr="00721E51" w:rsidTr="00AC7330">
        <w:trPr>
          <w:gridAfter w:val="1"/>
          <w:wAfter w:w="29" w:type="dxa"/>
          <w:trHeight w:val="213"/>
        </w:trPr>
        <w:tc>
          <w:tcPr>
            <w:tcW w:w="1673" w:type="dxa"/>
            <w:vMerge/>
            <w:tcBorders>
              <w:bottom w:val="double" w:sz="4" w:space="0" w:color="auto"/>
            </w:tcBorders>
          </w:tcPr>
          <w:p w:rsidR="002A2F41" w:rsidRPr="00721E51" w:rsidRDefault="002A2F41" w:rsidP="002A2F41">
            <w:pPr>
              <w:spacing w:line="240" w:lineRule="auto"/>
              <w:ind w:left="-68" w:firstLine="63"/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bottom w:val="double" w:sz="4" w:space="0" w:color="auto"/>
            </w:tcBorders>
          </w:tcPr>
          <w:p w:rsidR="002A2F41" w:rsidRPr="00721E51" w:rsidRDefault="002A2F41" w:rsidP="002A2F41">
            <w:pPr>
              <w:spacing w:line="240" w:lineRule="auto"/>
              <w:ind w:left="-68" w:firstLine="0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bottom w:val="double" w:sz="4" w:space="0" w:color="auto"/>
            </w:tcBorders>
          </w:tcPr>
          <w:p w:rsidR="002A2F41" w:rsidRPr="00721E51" w:rsidRDefault="002A2F41" w:rsidP="002A2F41">
            <w:pPr>
              <w:spacing w:line="240" w:lineRule="auto"/>
              <w:ind w:left="-68" w:firstLine="0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bottom w:val="double" w:sz="4" w:space="0" w:color="auto"/>
            </w:tcBorders>
          </w:tcPr>
          <w:p w:rsidR="002A2F41" w:rsidRPr="00721E51" w:rsidRDefault="002A2F41" w:rsidP="002A2F41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721E51">
              <w:rPr>
                <w:sz w:val="22"/>
                <w:szCs w:val="22"/>
              </w:rPr>
              <w:t>повторяемости</w:t>
            </w:r>
            <w:proofErr w:type="gramEnd"/>
          </w:p>
          <w:p w:rsidR="002A2F41" w:rsidRPr="00721E51" w:rsidRDefault="002A2F41" w:rsidP="002A2F41">
            <w:pPr>
              <w:spacing w:line="240" w:lineRule="auto"/>
              <w:ind w:left="-68" w:firstLine="0"/>
              <w:jc w:val="center"/>
              <w:rPr>
                <w:sz w:val="22"/>
                <w:szCs w:val="22"/>
              </w:rPr>
            </w:pPr>
            <w:r w:rsidRPr="00721E51">
              <w:rPr>
                <w:i/>
                <w:sz w:val="22"/>
                <w:szCs w:val="22"/>
                <w:lang w:val="en-US"/>
              </w:rPr>
              <w:t>r</w:t>
            </w:r>
            <w:r w:rsidRPr="00721E51">
              <w:rPr>
                <w:i/>
                <w:sz w:val="22"/>
                <w:szCs w:val="22"/>
              </w:rPr>
              <w:t xml:space="preserve"> </w:t>
            </w:r>
            <w:r w:rsidRPr="00721E51">
              <w:rPr>
                <w:i/>
                <w:sz w:val="22"/>
                <w:szCs w:val="22"/>
                <w:lang w:val="en-US"/>
              </w:rPr>
              <w:t>(n</w:t>
            </w:r>
            <w:r w:rsidRPr="00721E51">
              <w:rPr>
                <w:i/>
                <w:sz w:val="22"/>
                <w:szCs w:val="22"/>
              </w:rPr>
              <w:t xml:space="preserve"> </w:t>
            </w:r>
            <w:r w:rsidRPr="00721E51">
              <w:rPr>
                <w:i/>
                <w:sz w:val="22"/>
                <w:szCs w:val="22"/>
                <w:lang w:val="en-US"/>
              </w:rPr>
              <w:t>=</w:t>
            </w:r>
            <w:r w:rsidRPr="00721E51">
              <w:rPr>
                <w:i/>
                <w:sz w:val="22"/>
                <w:szCs w:val="22"/>
              </w:rPr>
              <w:t xml:space="preserve"> </w:t>
            </w:r>
            <w:r w:rsidRPr="00721E51">
              <w:rPr>
                <w:i/>
                <w:sz w:val="22"/>
                <w:szCs w:val="22"/>
                <w:lang w:val="en-US"/>
              </w:rPr>
              <w:t>2)</w:t>
            </w:r>
          </w:p>
        </w:tc>
        <w:tc>
          <w:tcPr>
            <w:tcW w:w="1985" w:type="dxa"/>
            <w:gridSpan w:val="2"/>
            <w:tcBorders>
              <w:bottom w:val="double" w:sz="4" w:space="0" w:color="auto"/>
            </w:tcBorders>
          </w:tcPr>
          <w:p w:rsidR="002A2F41" w:rsidRPr="00721E51" w:rsidRDefault="002A2F41" w:rsidP="002A2F41">
            <w:pPr>
              <w:spacing w:line="240" w:lineRule="auto"/>
              <w:ind w:left="-68"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21E51">
              <w:rPr>
                <w:sz w:val="22"/>
                <w:szCs w:val="22"/>
              </w:rPr>
              <w:t>воспроизводимости</w:t>
            </w:r>
            <w:proofErr w:type="spellEnd"/>
            <w:proofErr w:type="gramEnd"/>
            <w:r w:rsidRPr="00721E51">
              <w:rPr>
                <w:sz w:val="22"/>
                <w:szCs w:val="22"/>
              </w:rPr>
              <w:t xml:space="preserve"> </w:t>
            </w:r>
            <w:r w:rsidRPr="00721E51">
              <w:rPr>
                <w:i/>
                <w:sz w:val="22"/>
                <w:szCs w:val="22"/>
                <w:lang w:val="en-US"/>
              </w:rPr>
              <w:t>R</w:t>
            </w:r>
          </w:p>
        </w:tc>
      </w:tr>
      <w:tr w:rsidR="00DA2EF7" w:rsidRPr="00721E51" w:rsidTr="00AC7330">
        <w:trPr>
          <w:gridAfter w:val="1"/>
          <w:wAfter w:w="29" w:type="dxa"/>
          <w:trHeight w:val="240"/>
        </w:trPr>
        <w:tc>
          <w:tcPr>
            <w:tcW w:w="1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2EF7" w:rsidRPr="00721E51" w:rsidRDefault="00110755" w:rsidP="004C505B">
            <w:pPr>
              <w:spacing w:line="240" w:lineRule="auto"/>
              <w:ind w:left="-68" w:firstLine="63"/>
            </w:pPr>
            <w:r w:rsidRPr="00721E51">
              <w:t>Цинк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110755" w:rsidP="00110755">
            <w:pPr>
              <w:spacing w:line="240" w:lineRule="auto"/>
              <w:ind w:firstLine="0"/>
              <w:rPr>
                <w:spacing w:val="-22"/>
                <w:kern w:val="24"/>
                <w:position w:val="-10"/>
              </w:rPr>
            </w:pPr>
            <w:r>
              <w:rPr>
                <w:spacing w:val="-22"/>
                <w:kern w:val="24"/>
                <w:position w:val="-10"/>
              </w:rPr>
              <w:t>Св.</w:t>
            </w:r>
            <w:r w:rsidR="00DA2EF7" w:rsidRPr="00721E51">
              <w:rPr>
                <w:spacing w:val="-22"/>
                <w:kern w:val="24"/>
                <w:position w:val="-10"/>
              </w:rPr>
              <w:t xml:space="preserve">  0,40    </w:t>
            </w:r>
            <w:proofErr w:type="gramStart"/>
            <w:r w:rsidR="00DA2EF7" w:rsidRPr="00721E51">
              <w:rPr>
                <w:spacing w:val="-22"/>
                <w:kern w:val="24"/>
                <w:position w:val="-10"/>
              </w:rPr>
              <w:t xml:space="preserve">  »</w:t>
            </w:r>
            <w:proofErr w:type="gramEnd"/>
            <w:r w:rsidR="00DA2EF7" w:rsidRPr="00721E51">
              <w:rPr>
                <w:spacing w:val="-22"/>
                <w:kern w:val="24"/>
                <w:position w:val="-10"/>
              </w:rPr>
              <w:t xml:space="preserve">   </w:t>
            </w:r>
            <w:r w:rsidR="00DA2EF7" w:rsidRPr="00721E51">
              <w:rPr>
                <w:spacing w:val="-22"/>
                <w:kern w:val="24"/>
                <w:position w:val="-10"/>
                <w:lang w:val="en-US"/>
              </w:rPr>
              <w:t xml:space="preserve"> </w:t>
            </w:r>
            <w:r w:rsidR="00DA2EF7" w:rsidRPr="00721E51">
              <w:rPr>
                <w:spacing w:val="-22"/>
                <w:kern w:val="24"/>
                <w:position w:val="-10"/>
              </w:rPr>
              <w:t xml:space="preserve"> 1,00    </w:t>
            </w:r>
            <w:proofErr w:type="spellStart"/>
            <w:r>
              <w:rPr>
                <w:spacing w:val="-22"/>
                <w:kern w:val="24"/>
                <w:position w:val="-10"/>
              </w:rPr>
              <w:t>включ</w:t>
            </w:r>
            <w:proofErr w:type="spellEnd"/>
            <w:r>
              <w:rPr>
                <w:spacing w:val="-22"/>
                <w:kern w:val="24"/>
                <w:position w:val="-10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4C505B">
            <w:pPr>
              <w:spacing w:line="240" w:lineRule="auto"/>
              <w:ind w:firstLine="0"/>
              <w:jc w:val="center"/>
            </w:pPr>
            <w:r w:rsidRPr="00721E51">
              <w:t>0,08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4C505B">
            <w:pPr>
              <w:spacing w:line="240" w:lineRule="auto"/>
              <w:ind w:firstLine="0"/>
              <w:jc w:val="center"/>
            </w:pPr>
            <w:r w:rsidRPr="00721E51">
              <w:t>0,08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4C505B">
            <w:pPr>
              <w:spacing w:line="240" w:lineRule="auto"/>
              <w:ind w:firstLine="0"/>
              <w:jc w:val="center"/>
            </w:pPr>
            <w:r w:rsidRPr="00721E51">
              <w:t>0,12</w:t>
            </w:r>
          </w:p>
        </w:tc>
      </w:tr>
      <w:tr w:rsidR="00DA2EF7" w:rsidRPr="00721E51" w:rsidTr="00AC7330">
        <w:trPr>
          <w:gridAfter w:val="1"/>
          <w:wAfter w:w="29" w:type="dxa"/>
          <w:trHeight w:val="240"/>
        </w:trPr>
        <w:tc>
          <w:tcPr>
            <w:tcW w:w="1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2EF7" w:rsidRPr="00721E51" w:rsidRDefault="00DA2EF7" w:rsidP="004C505B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4C505B">
            <w:pPr>
              <w:spacing w:line="240" w:lineRule="auto"/>
              <w:ind w:firstLine="0"/>
              <w:rPr>
                <w:spacing w:val="-22"/>
                <w:kern w:val="24"/>
                <w:position w:val="-10"/>
              </w:rPr>
            </w:pPr>
            <w:r w:rsidRPr="00721E51">
              <w:rPr>
                <w:spacing w:val="-22"/>
                <w:kern w:val="24"/>
                <w:position w:val="-10"/>
              </w:rPr>
              <w:t xml:space="preserve">»     1,00      »   </w:t>
            </w:r>
            <w:r w:rsidRPr="00721E51">
              <w:rPr>
                <w:spacing w:val="-22"/>
                <w:kern w:val="24"/>
                <w:position w:val="-10"/>
                <w:lang w:val="en-US"/>
              </w:rPr>
              <w:t xml:space="preserve"> </w:t>
            </w:r>
            <w:r w:rsidRPr="00721E51">
              <w:rPr>
                <w:spacing w:val="-22"/>
                <w:kern w:val="24"/>
                <w:position w:val="-10"/>
              </w:rPr>
              <w:t xml:space="preserve"> 3,00        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4C505B">
            <w:pPr>
              <w:spacing w:line="240" w:lineRule="auto"/>
              <w:ind w:firstLine="0"/>
              <w:jc w:val="center"/>
            </w:pPr>
            <w:r w:rsidRPr="00721E51">
              <w:t>0,17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4C505B">
            <w:pPr>
              <w:spacing w:line="240" w:lineRule="auto"/>
              <w:ind w:firstLine="0"/>
              <w:jc w:val="center"/>
            </w:pPr>
            <w:r w:rsidRPr="00721E51">
              <w:t>0,16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4C505B">
            <w:pPr>
              <w:spacing w:line="240" w:lineRule="auto"/>
              <w:ind w:firstLine="0"/>
              <w:jc w:val="center"/>
            </w:pPr>
            <w:r w:rsidRPr="00721E51">
              <w:t>0,24</w:t>
            </w:r>
          </w:p>
        </w:tc>
      </w:tr>
      <w:tr w:rsidR="00DA2EF7" w:rsidRPr="00721E51" w:rsidTr="00AC7330">
        <w:trPr>
          <w:gridAfter w:val="1"/>
          <w:wAfter w:w="29" w:type="dxa"/>
          <w:trHeight w:val="240"/>
        </w:trPr>
        <w:tc>
          <w:tcPr>
            <w:tcW w:w="1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2EF7" w:rsidRPr="00721E51" w:rsidRDefault="00DA2EF7" w:rsidP="004C505B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4C505B">
            <w:pPr>
              <w:spacing w:line="240" w:lineRule="auto"/>
              <w:ind w:firstLine="0"/>
              <w:rPr>
                <w:spacing w:val="-22"/>
                <w:kern w:val="24"/>
                <w:position w:val="-10"/>
              </w:rPr>
            </w:pPr>
            <w:r w:rsidRPr="00721E51">
              <w:rPr>
                <w:spacing w:val="-22"/>
                <w:kern w:val="24"/>
                <w:position w:val="-10"/>
              </w:rPr>
              <w:t xml:space="preserve">»     3,00      »   </w:t>
            </w:r>
            <w:r w:rsidRPr="00721E51">
              <w:rPr>
                <w:spacing w:val="-22"/>
                <w:kern w:val="24"/>
                <w:position w:val="-10"/>
                <w:lang w:val="en-US"/>
              </w:rPr>
              <w:t xml:space="preserve"> </w:t>
            </w:r>
            <w:r w:rsidRPr="00721E51">
              <w:rPr>
                <w:spacing w:val="-22"/>
                <w:kern w:val="24"/>
                <w:position w:val="-10"/>
              </w:rPr>
              <w:t xml:space="preserve"> 6,00        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4C505B">
            <w:pPr>
              <w:spacing w:line="240" w:lineRule="auto"/>
              <w:ind w:firstLine="0"/>
              <w:jc w:val="center"/>
            </w:pPr>
            <w:r w:rsidRPr="00721E51">
              <w:t>0,21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4C505B">
            <w:pPr>
              <w:spacing w:line="240" w:lineRule="auto"/>
              <w:ind w:firstLine="0"/>
              <w:jc w:val="center"/>
            </w:pPr>
            <w:r w:rsidRPr="00721E51">
              <w:t>0,20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4C505B">
            <w:pPr>
              <w:spacing w:line="240" w:lineRule="auto"/>
              <w:ind w:firstLine="0"/>
              <w:jc w:val="center"/>
            </w:pPr>
            <w:r w:rsidRPr="00721E51">
              <w:t>0,30</w:t>
            </w:r>
          </w:p>
        </w:tc>
      </w:tr>
      <w:tr w:rsidR="00DA2EF7" w:rsidRPr="00721E51" w:rsidTr="00AC7330">
        <w:trPr>
          <w:gridAfter w:val="1"/>
          <w:wAfter w:w="29" w:type="dxa"/>
          <w:trHeight w:val="240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4C505B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4C505B">
            <w:pPr>
              <w:spacing w:line="240" w:lineRule="auto"/>
              <w:ind w:firstLine="0"/>
              <w:rPr>
                <w:spacing w:val="-22"/>
                <w:kern w:val="24"/>
                <w:position w:val="-10"/>
              </w:rPr>
            </w:pPr>
            <w:r w:rsidRPr="00721E51">
              <w:rPr>
                <w:spacing w:val="-22"/>
                <w:kern w:val="24"/>
                <w:position w:val="-10"/>
              </w:rPr>
              <w:t xml:space="preserve">»     6,00      »   </w:t>
            </w:r>
            <w:r w:rsidRPr="00721E51">
              <w:rPr>
                <w:spacing w:val="-22"/>
                <w:kern w:val="24"/>
                <w:position w:val="-10"/>
                <w:lang w:val="en-US"/>
              </w:rPr>
              <w:t xml:space="preserve"> </w:t>
            </w:r>
            <w:r w:rsidRPr="00721E51">
              <w:rPr>
                <w:spacing w:val="-22"/>
                <w:kern w:val="24"/>
                <w:position w:val="-10"/>
              </w:rPr>
              <w:t>15,00        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4C505B">
            <w:pPr>
              <w:spacing w:line="240" w:lineRule="auto"/>
              <w:ind w:firstLine="0"/>
              <w:jc w:val="center"/>
            </w:pPr>
            <w:r w:rsidRPr="00721E51">
              <w:t>0,42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4C505B">
            <w:pPr>
              <w:spacing w:line="240" w:lineRule="auto"/>
              <w:ind w:firstLine="0"/>
              <w:jc w:val="center"/>
            </w:pPr>
            <w:r w:rsidRPr="00721E51">
              <w:t>0,40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4C505B">
            <w:pPr>
              <w:spacing w:line="240" w:lineRule="auto"/>
              <w:ind w:firstLine="0"/>
              <w:jc w:val="center"/>
            </w:pPr>
            <w:r w:rsidRPr="00721E51">
              <w:t>0,58</w:t>
            </w:r>
          </w:p>
        </w:tc>
      </w:tr>
      <w:tr w:rsidR="00DA2EF7" w:rsidRPr="00721E51" w:rsidTr="00AC7330">
        <w:trPr>
          <w:gridAfter w:val="1"/>
          <w:wAfter w:w="29" w:type="dxa"/>
          <w:trHeight w:val="166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left="-68" w:firstLine="63"/>
            </w:pPr>
            <w:r w:rsidRPr="00721E51">
              <w:t>Свинец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rPr>
                <w:spacing w:val="-22"/>
                <w:kern w:val="24"/>
                <w:position w:val="-10"/>
              </w:rPr>
            </w:pPr>
            <w:proofErr w:type="gramStart"/>
            <w:r w:rsidRPr="00721E51">
              <w:rPr>
                <w:spacing w:val="-22"/>
                <w:kern w:val="24"/>
                <w:position w:val="-10"/>
              </w:rPr>
              <w:t>От  0</w:t>
            </w:r>
            <w:proofErr w:type="gramEnd"/>
            <w:r w:rsidRPr="00721E51">
              <w:rPr>
                <w:spacing w:val="-22"/>
                <w:kern w:val="24"/>
                <w:position w:val="-10"/>
              </w:rPr>
              <w:t xml:space="preserve">,010    до   0,020 </w:t>
            </w:r>
            <w:proofErr w:type="spellStart"/>
            <w:r w:rsidRPr="00721E51">
              <w:rPr>
                <w:spacing w:val="-22"/>
                <w:kern w:val="24"/>
                <w:position w:val="-10"/>
              </w:rPr>
              <w:t>включ</w:t>
            </w:r>
            <w:proofErr w:type="spellEnd"/>
            <w:r w:rsidRPr="00721E51">
              <w:rPr>
                <w:spacing w:val="-22"/>
                <w:kern w:val="24"/>
                <w:position w:val="-10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0,008</w:t>
            </w:r>
          </w:p>
        </w:tc>
      </w:tr>
      <w:tr w:rsidR="00DA2EF7" w:rsidRPr="00721E51" w:rsidTr="00AC7330">
        <w:trPr>
          <w:gridAfter w:val="1"/>
          <w:wAfter w:w="29" w:type="dxa"/>
          <w:trHeight w:val="166"/>
        </w:trPr>
        <w:tc>
          <w:tcPr>
            <w:tcW w:w="1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rPr>
                <w:spacing w:val="-22"/>
                <w:kern w:val="24"/>
                <w:position w:val="-10"/>
              </w:rPr>
            </w:pPr>
            <w:r w:rsidRPr="00721E51">
              <w:rPr>
                <w:spacing w:val="-22"/>
                <w:kern w:val="24"/>
                <w:position w:val="-10"/>
              </w:rPr>
              <w:t>Св.  0,020    »    0,040    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0,015</w:t>
            </w:r>
          </w:p>
        </w:tc>
      </w:tr>
      <w:tr w:rsidR="00DA2EF7" w:rsidRPr="00721E51" w:rsidTr="00AC7330">
        <w:trPr>
          <w:gridAfter w:val="1"/>
          <w:wAfter w:w="29" w:type="dxa"/>
          <w:trHeight w:val="166"/>
        </w:trPr>
        <w:tc>
          <w:tcPr>
            <w:tcW w:w="1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rPr>
                <w:spacing w:val="-22"/>
                <w:kern w:val="24"/>
                <w:position w:val="-10"/>
              </w:rPr>
            </w:pPr>
            <w:r w:rsidRPr="00721E51">
              <w:rPr>
                <w:spacing w:val="-22"/>
                <w:kern w:val="24"/>
                <w:position w:val="-10"/>
              </w:rPr>
              <w:t>»     0,040    »    0,100    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0,025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0,038</w:t>
            </w:r>
          </w:p>
        </w:tc>
      </w:tr>
      <w:tr w:rsidR="00DA2EF7" w:rsidRPr="00721E51" w:rsidTr="00AC7330">
        <w:trPr>
          <w:gridAfter w:val="1"/>
          <w:wAfter w:w="29" w:type="dxa"/>
          <w:trHeight w:val="166"/>
        </w:trPr>
        <w:tc>
          <w:tcPr>
            <w:tcW w:w="1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rPr>
                <w:spacing w:val="-22"/>
                <w:kern w:val="24"/>
                <w:position w:val="-10"/>
              </w:rPr>
            </w:pPr>
            <w:r w:rsidRPr="00721E51">
              <w:rPr>
                <w:spacing w:val="-22"/>
                <w:kern w:val="24"/>
                <w:position w:val="-10"/>
              </w:rPr>
              <w:t>»     0,10      »    0,20      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0,06</w:t>
            </w:r>
          </w:p>
        </w:tc>
      </w:tr>
      <w:tr w:rsidR="00DA2EF7" w:rsidRPr="00721E51" w:rsidTr="00AC7330">
        <w:trPr>
          <w:gridAfter w:val="1"/>
          <w:wAfter w:w="29" w:type="dxa"/>
          <w:trHeight w:val="166"/>
        </w:trPr>
        <w:tc>
          <w:tcPr>
            <w:tcW w:w="1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rPr>
                <w:spacing w:val="-22"/>
                <w:kern w:val="24"/>
                <w:position w:val="-10"/>
              </w:rPr>
            </w:pPr>
            <w:r w:rsidRPr="00721E51">
              <w:rPr>
                <w:spacing w:val="-22"/>
                <w:kern w:val="24"/>
                <w:position w:val="-10"/>
              </w:rPr>
              <w:t xml:space="preserve">»     0,20      »    0,40      »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0,06</w:t>
            </w:r>
          </w:p>
        </w:tc>
      </w:tr>
      <w:tr w:rsidR="00DA2EF7" w:rsidRPr="00721E51" w:rsidTr="00AC7330">
        <w:trPr>
          <w:gridAfter w:val="1"/>
          <w:wAfter w:w="29" w:type="dxa"/>
          <w:trHeight w:val="166"/>
        </w:trPr>
        <w:tc>
          <w:tcPr>
            <w:tcW w:w="1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rPr>
                <w:spacing w:val="-22"/>
                <w:kern w:val="24"/>
                <w:position w:val="-10"/>
              </w:rPr>
            </w:pPr>
            <w:r w:rsidRPr="00721E51">
              <w:rPr>
                <w:spacing w:val="-22"/>
                <w:kern w:val="24"/>
                <w:position w:val="-10"/>
              </w:rPr>
              <w:t xml:space="preserve">»     0,40      »    1,00      »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0,15</w:t>
            </w:r>
          </w:p>
        </w:tc>
      </w:tr>
      <w:tr w:rsidR="00DA2EF7" w:rsidRPr="00721E51" w:rsidTr="00AC7330">
        <w:trPr>
          <w:gridAfter w:val="1"/>
          <w:wAfter w:w="29" w:type="dxa"/>
          <w:trHeight w:val="166"/>
        </w:trPr>
        <w:tc>
          <w:tcPr>
            <w:tcW w:w="1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rPr>
                <w:spacing w:val="-22"/>
                <w:kern w:val="24"/>
                <w:position w:val="-10"/>
              </w:rPr>
            </w:pPr>
            <w:r w:rsidRPr="00721E51">
              <w:rPr>
                <w:spacing w:val="-22"/>
                <w:kern w:val="24"/>
                <w:position w:val="-10"/>
              </w:rPr>
              <w:t xml:space="preserve">»     1,00      »    3,00      »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0,14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0,21</w:t>
            </w:r>
          </w:p>
        </w:tc>
      </w:tr>
      <w:tr w:rsidR="00DA2EF7" w:rsidRPr="00721E51" w:rsidTr="00AC7330">
        <w:trPr>
          <w:gridAfter w:val="1"/>
          <w:wAfter w:w="29" w:type="dxa"/>
          <w:trHeight w:val="166"/>
        </w:trPr>
        <w:tc>
          <w:tcPr>
            <w:tcW w:w="16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rPr>
                <w:spacing w:val="-22"/>
                <w:kern w:val="24"/>
                <w:position w:val="-10"/>
              </w:rPr>
            </w:pPr>
            <w:r w:rsidRPr="00721E51">
              <w:rPr>
                <w:spacing w:val="-22"/>
                <w:kern w:val="24"/>
                <w:position w:val="-10"/>
              </w:rPr>
              <w:t xml:space="preserve">»     3,00      »    6,00      »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0,16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0,24</w:t>
            </w:r>
          </w:p>
        </w:tc>
      </w:tr>
      <w:tr w:rsidR="00DA2EF7" w:rsidRPr="00721E51" w:rsidTr="00AC7330">
        <w:trPr>
          <w:gridAfter w:val="1"/>
          <w:wAfter w:w="29" w:type="dxa"/>
          <w:trHeight w:val="166"/>
        </w:trPr>
        <w:tc>
          <w:tcPr>
            <w:tcW w:w="1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left="-68" w:firstLine="63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rPr>
                <w:spacing w:val="-22"/>
                <w:kern w:val="24"/>
                <w:position w:val="-10"/>
              </w:rPr>
            </w:pPr>
            <w:r w:rsidRPr="00721E51">
              <w:rPr>
                <w:spacing w:val="-22"/>
                <w:kern w:val="24"/>
                <w:position w:val="-10"/>
              </w:rPr>
              <w:t xml:space="preserve">»     6,00      »  15,00      »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0,31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0,44</w:t>
            </w:r>
          </w:p>
        </w:tc>
      </w:tr>
      <w:tr w:rsidR="00DA2EF7" w:rsidRPr="00721E51" w:rsidTr="00AC7330">
        <w:trPr>
          <w:trHeight w:val="166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left="34" w:firstLine="68"/>
            </w:pPr>
            <w:r w:rsidRPr="00721E51">
              <w:t>Висмут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A110C4" w:rsidRDefault="00DA2EF7" w:rsidP="009B64E6">
            <w:pPr>
              <w:spacing w:line="240" w:lineRule="auto"/>
              <w:ind w:firstLine="33"/>
              <w:rPr>
                <w:spacing w:val="-26"/>
                <w:kern w:val="24"/>
              </w:rPr>
            </w:pPr>
            <w:proofErr w:type="gramStart"/>
            <w:r w:rsidRPr="00A110C4">
              <w:rPr>
                <w:spacing w:val="-26"/>
                <w:kern w:val="24"/>
              </w:rPr>
              <w:t>От  0</w:t>
            </w:r>
            <w:proofErr w:type="gramEnd"/>
            <w:r w:rsidRPr="00A110C4">
              <w:rPr>
                <w:spacing w:val="-26"/>
                <w:kern w:val="24"/>
              </w:rPr>
              <w:t>,005</w:t>
            </w:r>
            <w:r w:rsidR="006F6A40" w:rsidRPr="00A110C4">
              <w:rPr>
                <w:spacing w:val="-26"/>
                <w:kern w:val="24"/>
              </w:rPr>
              <w:t>0</w:t>
            </w:r>
            <w:r w:rsidRPr="00A110C4">
              <w:rPr>
                <w:spacing w:val="-26"/>
                <w:kern w:val="24"/>
              </w:rPr>
              <w:t xml:space="preserve">   до</w:t>
            </w:r>
            <w:r w:rsidR="009B64E6">
              <w:rPr>
                <w:spacing w:val="-26"/>
                <w:kern w:val="24"/>
              </w:rPr>
              <w:t xml:space="preserve"> </w:t>
            </w:r>
            <w:r w:rsidRPr="00A110C4">
              <w:rPr>
                <w:spacing w:val="-26"/>
                <w:kern w:val="24"/>
              </w:rPr>
              <w:t xml:space="preserve"> 0,010</w:t>
            </w:r>
            <w:r w:rsidR="006F6A40" w:rsidRPr="00A110C4">
              <w:rPr>
                <w:spacing w:val="-26"/>
                <w:kern w:val="24"/>
              </w:rPr>
              <w:t>0</w:t>
            </w:r>
            <w:r w:rsidRPr="00A110C4">
              <w:rPr>
                <w:spacing w:val="-26"/>
                <w:kern w:val="24"/>
              </w:rPr>
              <w:t xml:space="preserve"> </w:t>
            </w:r>
            <w:proofErr w:type="spellStart"/>
            <w:r w:rsidRPr="00A110C4">
              <w:rPr>
                <w:spacing w:val="-26"/>
                <w:kern w:val="24"/>
              </w:rPr>
              <w:t>включ</w:t>
            </w:r>
            <w:proofErr w:type="spellEnd"/>
            <w:r w:rsidRPr="00A110C4">
              <w:rPr>
                <w:spacing w:val="-26"/>
                <w:kern w:val="24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0,002</w:t>
            </w:r>
            <w:r w:rsidR="006F6A40" w:rsidRPr="00721E51"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0,002</w:t>
            </w:r>
            <w:r w:rsidR="006F6A40" w:rsidRPr="00721E51"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34"/>
              <w:jc w:val="center"/>
            </w:pPr>
            <w:r w:rsidRPr="00721E51">
              <w:t>0,003</w:t>
            </w:r>
            <w:r w:rsidR="006F6A40" w:rsidRPr="00721E51">
              <w:t>0</w:t>
            </w:r>
          </w:p>
        </w:tc>
      </w:tr>
      <w:tr w:rsidR="00DA2EF7" w:rsidRPr="00721E51" w:rsidTr="00AC7330">
        <w:trPr>
          <w:trHeight w:val="166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left="34" w:firstLine="68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A110C4" w:rsidRDefault="00DA2EF7" w:rsidP="009B64E6">
            <w:pPr>
              <w:spacing w:line="240" w:lineRule="auto"/>
              <w:ind w:firstLine="33"/>
              <w:rPr>
                <w:spacing w:val="-22"/>
                <w:kern w:val="24"/>
              </w:rPr>
            </w:pPr>
            <w:r w:rsidRPr="00A110C4">
              <w:rPr>
                <w:spacing w:val="-22"/>
                <w:kern w:val="24"/>
              </w:rPr>
              <w:t>Св.   0,010   »</w:t>
            </w:r>
            <w:r w:rsidR="009B64E6">
              <w:rPr>
                <w:spacing w:val="-22"/>
                <w:kern w:val="24"/>
              </w:rPr>
              <w:t xml:space="preserve"> </w:t>
            </w:r>
            <w:r w:rsidRPr="00A110C4">
              <w:rPr>
                <w:spacing w:val="-22"/>
                <w:kern w:val="24"/>
              </w:rPr>
              <w:t xml:space="preserve">  0,030  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34"/>
              <w:jc w:val="center"/>
            </w:pPr>
            <w:r w:rsidRPr="00721E51">
              <w:t>0,008</w:t>
            </w:r>
          </w:p>
        </w:tc>
      </w:tr>
      <w:tr w:rsidR="00DA2EF7" w:rsidRPr="00721E51" w:rsidTr="00AC7330">
        <w:trPr>
          <w:trHeight w:val="166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left="34" w:firstLine="68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A110C4" w:rsidRDefault="00DA2EF7" w:rsidP="009B64E6">
            <w:pPr>
              <w:spacing w:line="240" w:lineRule="auto"/>
              <w:ind w:firstLine="33"/>
              <w:rPr>
                <w:spacing w:val="-22"/>
                <w:kern w:val="24"/>
              </w:rPr>
            </w:pPr>
            <w:r w:rsidRPr="00A110C4">
              <w:rPr>
                <w:spacing w:val="-22"/>
                <w:kern w:val="24"/>
              </w:rPr>
              <w:t xml:space="preserve">»      0,030    »  </w:t>
            </w:r>
            <w:r w:rsidR="009B64E6">
              <w:rPr>
                <w:spacing w:val="-22"/>
                <w:kern w:val="24"/>
              </w:rPr>
              <w:t xml:space="preserve"> </w:t>
            </w:r>
            <w:r w:rsidRPr="00A110C4">
              <w:rPr>
                <w:spacing w:val="-22"/>
                <w:kern w:val="24"/>
              </w:rPr>
              <w:t>0,050  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34"/>
              <w:jc w:val="center"/>
            </w:pPr>
            <w:r w:rsidRPr="00721E51">
              <w:t>0,014</w:t>
            </w:r>
          </w:p>
        </w:tc>
      </w:tr>
      <w:tr w:rsidR="00DA2EF7" w:rsidRPr="00721E51" w:rsidTr="00AC7330">
        <w:trPr>
          <w:trHeight w:val="166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left="34" w:firstLine="68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A110C4" w:rsidRDefault="00DA2EF7" w:rsidP="009B64E6">
            <w:pPr>
              <w:spacing w:line="240" w:lineRule="auto"/>
              <w:ind w:firstLine="33"/>
              <w:rPr>
                <w:spacing w:val="-22"/>
                <w:kern w:val="24"/>
              </w:rPr>
            </w:pPr>
            <w:r w:rsidRPr="00A110C4">
              <w:rPr>
                <w:spacing w:val="-22"/>
                <w:kern w:val="24"/>
              </w:rPr>
              <w:t xml:space="preserve">»      0,050   » </w:t>
            </w:r>
            <w:r w:rsidR="009B64E6">
              <w:rPr>
                <w:spacing w:val="-22"/>
                <w:kern w:val="24"/>
              </w:rPr>
              <w:t xml:space="preserve">  </w:t>
            </w:r>
            <w:r w:rsidRPr="00A110C4">
              <w:rPr>
                <w:spacing w:val="-22"/>
                <w:kern w:val="24"/>
              </w:rPr>
              <w:t xml:space="preserve"> 0,100  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0,015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34"/>
              <w:jc w:val="center"/>
            </w:pPr>
            <w:r w:rsidRPr="00721E51">
              <w:t>0,022</w:t>
            </w:r>
          </w:p>
        </w:tc>
      </w:tr>
      <w:tr w:rsidR="00DA2EF7" w:rsidRPr="00721E51" w:rsidTr="00AC7330">
        <w:trPr>
          <w:trHeight w:val="166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left="34" w:firstLine="68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A110C4" w:rsidRDefault="00DA2EF7" w:rsidP="009B64E6">
            <w:pPr>
              <w:spacing w:line="240" w:lineRule="auto"/>
              <w:ind w:firstLine="33"/>
              <w:rPr>
                <w:spacing w:val="-22"/>
                <w:kern w:val="24"/>
              </w:rPr>
            </w:pPr>
            <w:r w:rsidRPr="00A110C4">
              <w:rPr>
                <w:spacing w:val="-22"/>
                <w:kern w:val="24"/>
              </w:rPr>
              <w:t xml:space="preserve">»      0,10     » </w:t>
            </w:r>
            <w:r w:rsidR="009B64E6">
              <w:rPr>
                <w:spacing w:val="-22"/>
                <w:kern w:val="24"/>
              </w:rPr>
              <w:t xml:space="preserve">   </w:t>
            </w:r>
            <w:r w:rsidRPr="00A110C4">
              <w:rPr>
                <w:spacing w:val="-22"/>
                <w:kern w:val="24"/>
              </w:rPr>
              <w:t xml:space="preserve"> 0,50    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34"/>
              <w:jc w:val="center"/>
            </w:pPr>
            <w:r w:rsidRPr="00721E51">
              <w:t>0,07</w:t>
            </w:r>
          </w:p>
        </w:tc>
      </w:tr>
      <w:tr w:rsidR="00DA2EF7" w:rsidRPr="00721E51" w:rsidTr="00AC7330">
        <w:trPr>
          <w:trHeight w:val="166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left="34" w:firstLine="0"/>
            </w:pPr>
            <w:r w:rsidRPr="00721E51">
              <w:t>Кадмий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A110C4" w:rsidRDefault="00DA2EF7" w:rsidP="00DA2EF7">
            <w:pPr>
              <w:spacing w:line="240" w:lineRule="auto"/>
              <w:ind w:firstLine="0"/>
              <w:rPr>
                <w:spacing w:val="-22"/>
                <w:kern w:val="24"/>
              </w:rPr>
            </w:pPr>
            <w:proofErr w:type="gramStart"/>
            <w:r w:rsidRPr="00A110C4">
              <w:rPr>
                <w:spacing w:val="-22"/>
                <w:kern w:val="24"/>
              </w:rPr>
              <w:t>От  0</w:t>
            </w:r>
            <w:proofErr w:type="gramEnd"/>
            <w:r w:rsidRPr="00A110C4">
              <w:rPr>
                <w:spacing w:val="-22"/>
                <w:kern w:val="24"/>
              </w:rPr>
              <w:t xml:space="preserve">,010  до   0,040  </w:t>
            </w:r>
            <w:proofErr w:type="spellStart"/>
            <w:r w:rsidRPr="00A110C4">
              <w:rPr>
                <w:spacing w:val="-22"/>
                <w:kern w:val="24"/>
              </w:rPr>
              <w:t>включ</w:t>
            </w:r>
            <w:proofErr w:type="spellEnd"/>
            <w:r w:rsidRPr="00A110C4">
              <w:rPr>
                <w:spacing w:val="-22"/>
                <w:kern w:val="24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33"/>
              <w:jc w:val="center"/>
            </w:pPr>
            <w:r w:rsidRPr="00721E51">
              <w:t>0,006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34"/>
              <w:jc w:val="center"/>
            </w:pPr>
            <w:r w:rsidRPr="00721E51">
              <w:t>0,008</w:t>
            </w:r>
          </w:p>
        </w:tc>
      </w:tr>
      <w:tr w:rsidR="00DA2EF7" w:rsidRPr="00721E51" w:rsidTr="00AC7330">
        <w:trPr>
          <w:trHeight w:val="166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left="34" w:firstLine="0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A110C4" w:rsidRDefault="00DA2EF7" w:rsidP="00DA2EF7">
            <w:pPr>
              <w:spacing w:line="240" w:lineRule="auto"/>
              <w:ind w:firstLine="0"/>
              <w:rPr>
                <w:spacing w:val="-22"/>
                <w:kern w:val="24"/>
              </w:rPr>
            </w:pPr>
            <w:r w:rsidRPr="00A110C4">
              <w:rPr>
                <w:spacing w:val="-22"/>
                <w:kern w:val="24"/>
              </w:rPr>
              <w:t>Св. 0,040   »</w:t>
            </w:r>
            <w:r w:rsidR="00A22D7D" w:rsidRPr="00A110C4">
              <w:rPr>
                <w:spacing w:val="-22"/>
                <w:kern w:val="24"/>
              </w:rPr>
              <w:t xml:space="preserve">  </w:t>
            </w:r>
            <w:r w:rsidRPr="00A110C4">
              <w:rPr>
                <w:spacing w:val="-22"/>
                <w:kern w:val="24"/>
              </w:rPr>
              <w:t xml:space="preserve">  0,100     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33"/>
              <w:jc w:val="center"/>
            </w:pPr>
            <w:r w:rsidRPr="00721E51">
              <w:t>0,010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6F6A40">
            <w:pPr>
              <w:spacing w:line="240" w:lineRule="auto"/>
              <w:ind w:firstLine="0"/>
              <w:jc w:val="center"/>
            </w:pPr>
            <w:r w:rsidRPr="00721E51">
              <w:t>0,0</w:t>
            </w:r>
            <w:r w:rsidR="006F6A40" w:rsidRPr="00721E51"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6F6A40">
            <w:pPr>
              <w:spacing w:line="240" w:lineRule="auto"/>
              <w:ind w:firstLine="34"/>
              <w:jc w:val="center"/>
            </w:pPr>
            <w:r w:rsidRPr="00721E51">
              <w:t>0,0</w:t>
            </w:r>
            <w:r w:rsidR="006F6A40" w:rsidRPr="00721E51">
              <w:t>20</w:t>
            </w:r>
          </w:p>
        </w:tc>
      </w:tr>
      <w:tr w:rsidR="00DA2EF7" w:rsidRPr="00721E51" w:rsidTr="00AC7330">
        <w:trPr>
          <w:trHeight w:val="166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left="34" w:firstLine="0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A110C4" w:rsidRDefault="00DA2EF7" w:rsidP="00DA2EF7">
            <w:pPr>
              <w:spacing w:line="240" w:lineRule="auto"/>
              <w:ind w:firstLine="0"/>
              <w:rPr>
                <w:spacing w:val="-22"/>
                <w:kern w:val="24"/>
              </w:rPr>
            </w:pPr>
            <w:r w:rsidRPr="00A110C4">
              <w:rPr>
                <w:spacing w:val="-22"/>
                <w:kern w:val="24"/>
              </w:rPr>
              <w:t xml:space="preserve">»    0,10     </w:t>
            </w:r>
            <w:r w:rsidR="00A110C4">
              <w:rPr>
                <w:spacing w:val="-22"/>
                <w:kern w:val="24"/>
              </w:rPr>
              <w:t xml:space="preserve"> </w:t>
            </w:r>
            <w:r w:rsidRPr="00A110C4">
              <w:rPr>
                <w:spacing w:val="-22"/>
                <w:kern w:val="24"/>
              </w:rPr>
              <w:t xml:space="preserve">»  </w:t>
            </w:r>
            <w:r w:rsidR="00A22D7D" w:rsidRPr="00A110C4">
              <w:rPr>
                <w:spacing w:val="-22"/>
                <w:kern w:val="24"/>
              </w:rPr>
              <w:t xml:space="preserve"> </w:t>
            </w:r>
            <w:r w:rsidRPr="00A110C4">
              <w:rPr>
                <w:spacing w:val="-22"/>
                <w:kern w:val="24"/>
              </w:rPr>
              <w:t xml:space="preserve"> 0,30      </w:t>
            </w:r>
            <w:r w:rsidR="00A22D7D" w:rsidRPr="00A110C4">
              <w:rPr>
                <w:spacing w:val="-22"/>
                <w:kern w:val="24"/>
              </w:rPr>
              <w:t xml:space="preserve">  </w:t>
            </w:r>
            <w:r w:rsidRPr="00A110C4">
              <w:rPr>
                <w:spacing w:val="-22"/>
                <w:kern w:val="24"/>
              </w:rPr>
              <w:t xml:space="preserve">»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6F6A40">
            <w:pPr>
              <w:spacing w:line="240" w:lineRule="auto"/>
              <w:ind w:firstLine="33"/>
              <w:jc w:val="center"/>
            </w:pPr>
            <w:r w:rsidRPr="00721E51">
              <w:t>0,0</w:t>
            </w:r>
            <w:r w:rsidR="006F6A40" w:rsidRPr="00721E51"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6F6A40">
            <w:pPr>
              <w:spacing w:line="240" w:lineRule="auto"/>
              <w:ind w:firstLine="0"/>
              <w:jc w:val="center"/>
            </w:pPr>
            <w:r w:rsidRPr="00721E51">
              <w:t>0,0</w:t>
            </w:r>
            <w:r w:rsidR="006F6A40" w:rsidRPr="00721E51">
              <w:t>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6F6A40">
            <w:pPr>
              <w:spacing w:line="240" w:lineRule="auto"/>
              <w:ind w:firstLine="34"/>
              <w:jc w:val="center"/>
            </w:pPr>
            <w:r w:rsidRPr="00721E51">
              <w:t>0,0</w:t>
            </w:r>
            <w:r w:rsidR="006F6A40" w:rsidRPr="00721E51">
              <w:t>5</w:t>
            </w:r>
          </w:p>
        </w:tc>
      </w:tr>
      <w:tr w:rsidR="00DA2EF7" w:rsidRPr="00721E51" w:rsidTr="00AC7330">
        <w:trPr>
          <w:trHeight w:val="166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left="34" w:firstLine="0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A110C4" w:rsidRDefault="00DA2EF7" w:rsidP="00A22D7D">
            <w:pPr>
              <w:spacing w:line="240" w:lineRule="auto"/>
              <w:ind w:firstLine="0"/>
              <w:rPr>
                <w:spacing w:val="-22"/>
                <w:kern w:val="24"/>
              </w:rPr>
            </w:pPr>
            <w:r w:rsidRPr="00A110C4">
              <w:rPr>
                <w:spacing w:val="-22"/>
                <w:kern w:val="24"/>
              </w:rPr>
              <w:t xml:space="preserve">»    0,30     »  </w:t>
            </w:r>
            <w:r w:rsidR="00A22D7D" w:rsidRPr="00A110C4">
              <w:rPr>
                <w:spacing w:val="-22"/>
                <w:kern w:val="24"/>
              </w:rPr>
              <w:t xml:space="preserve"> </w:t>
            </w:r>
            <w:r w:rsidRPr="00A110C4">
              <w:rPr>
                <w:spacing w:val="-22"/>
                <w:kern w:val="24"/>
              </w:rPr>
              <w:t xml:space="preserve"> 0,50 </w:t>
            </w:r>
            <w:r w:rsidR="00A22D7D" w:rsidRPr="00A110C4">
              <w:rPr>
                <w:spacing w:val="-22"/>
                <w:kern w:val="24"/>
              </w:rPr>
              <w:t xml:space="preserve">   </w:t>
            </w:r>
            <w:r w:rsidRPr="00A110C4">
              <w:rPr>
                <w:spacing w:val="-22"/>
                <w:kern w:val="24"/>
              </w:rPr>
              <w:t xml:space="preserve">    »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6F6A40">
            <w:pPr>
              <w:spacing w:line="240" w:lineRule="auto"/>
              <w:ind w:firstLine="33"/>
              <w:jc w:val="center"/>
            </w:pPr>
            <w:r w:rsidRPr="00721E51">
              <w:t>0,0</w:t>
            </w:r>
            <w:r w:rsidR="006F6A40" w:rsidRPr="00721E51"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6F6A40">
            <w:pPr>
              <w:spacing w:line="240" w:lineRule="auto"/>
              <w:ind w:firstLine="0"/>
              <w:jc w:val="center"/>
            </w:pPr>
            <w:r w:rsidRPr="00721E51">
              <w:t>0,0</w:t>
            </w:r>
            <w:r w:rsidR="006F6A40" w:rsidRPr="00721E51"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6F6A40">
            <w:pPr>
              <w:spacing w:line="240" w:lineRule="auto"/>
              <w:ind w:firstLine="34"/>
              <w:jc w:val="center"/>
            </w:pPr>
            <w:r w:rsidRPr="00721E51">
              <w:t>0,0</w:t>
            </w:r>
            <w:r w:rsidR="006F6A40" w:rsidRPr="00721E51">
              <w:t>7</w:t>
            </w:r>
          </w:p>
        </w:tc>
      </w:tr>
      <w:tr w:rsidR="00DA2EF7" w:rsidRPr="00721E51" w:rsidTr="00782D71">
        <w:trPr>
          <w:trHeight w:val="166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left="34" w:firstLine="0"/>
            </w:pPr>
            <w:r w:rsidRPr="00721E51">
              <w:t>Мышьяк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A110C4" w:rsidRDefault="00DA2EF7" w:rsidP="00DA2EF7">
            <w:pPr>
              <w:spacing w:line="240" w:lineRule="auto"/>
              <w:ind w:firstLine="0"/>
              <w:rPr>
                <w:spacing w:val="-22"/>
                <w:kern w:val="24"/>
              </w:rPr>
            </w:pPr>
            <w:r w:rsidRPr="00A110C4">
              <w:rPr>
                <w:spacing w:val="-22"/>
                <w:kern w:val="24"/>
              </w:rPr>
              <w:t xml:space="preserve">От 0,010 </w:t>
            </w:r>
            <w:r w:rsidRPr="00A110C4">
              <w:rPr>
                <w:spacing w:val="-22"/>
                <w:kern w:val="24"/>
                <w:lang w:val="en-US"/>
              </w:rPr>
              <w:t xml:space="preserve">   </w:t>
            </w:r>
            <w:r w:rsidRPr="00A110C4">
              <w:rPr>
                <w:spacing w:val="-22"/>
                <w:kern w:val="24"/>
              </w:rPr>
              <w:t xml:space="preserve">до </w:t>
            </w:r>
            <w:r w:rsidRPr="00A110C4">
              <w:rPr>
                <w:spacing w:val="-22"/>
                <w:kern w:val="24"/>
                <w:lang w:val="en-US"/>
              </w:rPr>
              <w:t xml:space="preserve">  </w:t>
            </w:r>
            <w:r w:rsidRPr="00A110C4">
              <w:rPr>
                <w:spacing w:val="-22"/>
                <w:kern w:val="24"/>
              </w:rPr>
              <w:t xml:space="preserve">0,020 </w:t>
            </w:r>
            <w:proofErr w:type="spellStart"/>
            <w:r w:rsidRPr="00A110C4">
              <w:rPr>
                <w:spacing w:val="-22"/>
                <w:kern w:val="24"/>
              </w:rPr>
              <w:t>включ</w:t>
            </w:r>
            <w:proofErr w:type="spellEnd"/>
            <w:r w:rsidRPr="00A110C4">
              <w:rPr>
                <w:spacing w:val="-22"/>
                <w:kern w:val="24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33"/>
              <w:jc w:val="center"/>
            </w:pPr>
            <w:r w:rsidRPr="00721E51">
              <w:t>0,004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0"/>
              <w:jc w:val="center"/>
            </w:pPr>
            <w:r w:rsidRPr="00721E51">
              <w:t>0,003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EF7" w:rsidRPr="00721E51" w:rsidRDefault="00DA2EF7" w:rsidP="00DA2EF7">
            <w:pPr>
              <w:spacing w:line="240" w:lineRule="auto"/>
              <w:ind w:firstLine="34"/>
              <w:jc w:val="center"/>
            </w:pPr>
            <w:r w:rsidRPr="00721E51">
              <w:t>0,005</w:t>
            </w:r>
          </w:p>
        </w:tc>
      </w:tr>
      <w:tr w:rsidR="00782D71" w:rsidRPr="00721E51" w:rsidTr="00782D71">
        <w:trPr>
          <w:trHeight w:val="166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D71" w:rsidRPr="00721E51" w:rsidRDefault="00782D71" w:rsidP="00ED1727">
            <w:pPr>
              <w:spacing w:line="240" w:lineRule="auto"/>
              <w:ind w:left="34" w:firstLine="0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A110C4" w:rsidRDefault="00782D71" w:rsidP="00ED1727">
            <w:pPr>
              <w:spacing w:line="240" w:lineRule="auto"/>
              <w:ind w:firstLine="0"/>
              <w:rPr>
                <w:spacing w:val="-22"/>
                <w:kern w:val="24"/>
              </w:rPr>
            </w:pPr>
            <w:r w:rsidRPr="00A110C4">
              <w:rPr>
                <w:spacing w:val="-22"/>
                <w:kern w:val="24"/>
              </w:rPr>
              <w:t xml:space="preserve">Св. 0,020 </w:t>
            </w:r>
            <w:r w:rsidRPr="00782D71">
              <w:rPr>
                <w:spacing w:val="-22"/>
                <w:kern w:val="24"/>
              </w:rPr>
              <w:t xml:space="preserve">  </w:t>
            </w:r>
            <w:r w:rsidRPr="00A110C4">
              <w:rPr>
                <w:spacing w:val="-22"/>
                <w:kern w:val="24"/>
              </w:rPr>
              <w:t xml:space="preserve"> </w:t>
            </w:r>
            <w:r w:rsidR="009B64E6" w:rsidRPr="00A110C4">
              <w:rPr>
                <w:spacing w:val="-22"/>
                <w:kern w:val="24"/>
              </w:rPr>
              <w:t>»</w:t>
            </w:r>
            <w:r w:rsidRPr="00782D71">
              <w:rPr>
                <w:spacing w:val="-22"/>
                <w:kern w:val="24"/>
              </w:rPr>
              <w:t xml:space="preserve">  </w:t>
            </w:r>
            <w:r w:rsidRPr="00A110C4">
              <w:rPr>
                <w:spacing w:val="-22"/>
                <w:kern w:val="24"/>
              </w:rPr>
              <w:t xml:space="preserve"> 0,040</w:t>
            </w:r>
            <w:r w:rsidRPr="00782D71">
              <w:rPr>
                <w:spacing w:val="-22"/>
                <w:kern w:val="24"/>
              </w:rPr>
              <w:t xml:space="preserve"> </w:t>
            </w:r>
            <w:r w:rsidRPr="00A110C4">
              <w:rPr>
                <w:spacing w:val="-22"/>
                <w:kern w:val="24"/>
              </w:rPr>
              <w:t xml:space="preserve"> </w:t>
            </w:r>
            <w:r w:rsidR="009B64E6">
              <w:rPr>
                <w:spacing w:val="-22"/>
                <w:kern w:val="24"/>
              </w:rPr>
              <w:t xml:space="preserve">  </w:t>
            </w:r>
            <w:r w:rsidR="009B64E6" w:rsidRPr="00A110C4">
              <w:rPr>
                <w:spacing w:val="-22"/>
                <w:kern w:val="24"/>
              </w:rPr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ED1727">
            <w:pPr>
              <w:spacing w:line="240" w:lineRule="auto"/>
              <w:ind w:firstLine="33"/>
              <w:jc w:val="center"/>
            </w:pPr>
            <w:r w:rsidRPr="00721E51">
              <w:t>0,005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ED1727">
            <w:pPr>
              <w:spacing w:line="240" w:lineRule="auto"/>
              <w:ind w:firstLine="0"/>
              <w:jc w:val="center"/>
            </w:pPr>
            <w:r w:rsidRPr="00721E51">
              <w:t>0,005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ED1727">
            <w:pPr>
              <w:spacing w:line="240" w:lineRule="auto"/>
              <w:ind w:firstLine="34"/>
              <w:jc w:val="center"/>
            </w:pPr>
            <w:r w:rsidRPr="00721E51">
              <w:t>0,007</w:t>
            </w:r>
          </w:p>
        </w:tc>
      </w:tr>
      <w:tr w:rsidR="00782D71" w:rsidRPr="00721E51" w:rsidTr="00782D71">
        <w:trPr>
          <w:trHeight w:val="166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D71" w:rsidRPr="00721E51" w:rsidRDefault="00782D71" w:rsidP="00ED1727">
            <w:pPr>
              <w:spacing w:line="240" w:lineRule="auto"/>
              <w:ind w:left="34" w:firstLine="0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A110C4" w:rsidRDefault="00782D71" w:rsidP="009B64E6">
            <w:pPr>
              <w:spacing w:line="240" w:lineRule="auto"/>
              <w:ind w:firstLine="0"/>
              <w:rPr>
                <w:spacing w:val="-22"/>
                <w:kern w:val="24"/>
              </w:rPr>
            </w:pPr>
            <w:r w:rsidRPr="00A110C4">
              <w:rPr>
                <w:spacing w:val="-22"/>
                <w:kern w:val="24"/>
              </w:rPr>
              <w:t xml:space="preserve">»     0,040   </w:t>
            </w:r>
            <w:r w:rsidR="009B64E6">
              <w:rPr>
                <w:spacing w:val="-22"/>
                <w:kern w:val="24"/>
              </w:rPr>
              <w:t xml:space="preserve"> </w:t>
            </w:r>
            <w:r w:rsidRPr="00A110C4">
              <w:rPr>
                <w:spacing w:val="-22"/>
                <w:kern w:val="24"/>
              </w:rPr>
              <w:t xml:space="preserve">»   0,080  </w:t>
            </w:r>
            <w:r w:rsidR="009B64E6">
              <w:rPr>
                <w:spacing w:val="-22"/>
                <w:kern w:val="24"/>
              </w:rPr>
              <w:t xml:space="preserve">  </w:t>
            </w:r>
            <w:r w:rsidRPr="00A110C4">
              <w:rPr>
                <w:spacing w:val="-22"/>
                <w:kern w:val="24"/>
              </w:rPr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ED1727">
            <w:pPr>
              <w:spacing w:line="240" w:lineRule="auto"/>
              <w:ind w:firstLine="33"/>
              <w:jc w:val="center"/>
            </w:pPr>
            <w:r w:rsidRPr="00721E51">
              <w:t>0,011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ED1727">
            <w:pPr>
              <w:spacing w:line="240" w:lineRule="auto"/>
              <w:ind w:firstLine="0"/>
              <w:jc w:val="center"/>
            </w:pPr>
            <w:r w:rsidRPr="00721E51">
              <w:t>0,010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ED1727">
            <w:pPr>
              <w:spacing w:line="240" w:lineRule="auto"/>
              <w:ind w:firstLine="34"/>
              <w:jc w:val="center"/>
            </w:pPr>
            <w:r w:rsidRPr="00721E51">
              <w:t>0,015</w:t>
            </w:r>
          </w:p>
        </w:tc>
      </w:tr>
      <w:tr w:rsidR="00782D71" w:rsidRPr="00721E51" w:rsidTr="00782D71">
        <w:trPr>
          <w:trHeight w:val="166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D71" w:rsidRPr="00721E51" w:rsidRDefault="00782D71" w:rsidP="00ED1727">
            <w:pPr>
              <w:spacing w:line="240" w:lineRule="auto"/>
              <w:ind w:left="34" w:firstLine="0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A110C4" w:rsidRDefault="00782D71" w:rsidP="00ED1727">
            <w:pPr>
              <w:spacing w:line="240" w:lineRule="auto"/>
              <w:ind w:firstLine="0"/>
              <w:rPr>
                <w:spacing w:val="-22"/>
                <w:kern w:val="24"/>
              </w:rPr>
            </w:pPr>
            <w:r w:rsidRPr="00A110C4">
              <w:rPr>
                <w:spacing w:val="-22"/>
                <w:kern w:val="24"/>
              </w:rPr>
              <w:t xml:space="preserve">»     0,080   </w:t>
            </w:r>
            <w:r w:rsidR="009B64E6">
              <w:rPr>
                <w:spacing w:val="-22"/>
                <w:kern w:val="24"/>
              </w:rPr>
              <w:t xml:space="preserve"> </w:t>
            </w:r>
            <w:r w:rsidRPr="00A110C4">
              <w:rPr>
                <w:spacing w:val="-22"/>
                <w:kern w:val="24"/>
              </w:rPr>
              <w:t>»    0,160</w:t>
            </w:r>
            <w:r w:rsidR="009B64E6">
              <w:rPr>
                <w:spacing w:val="-22"/>
                <w:kern w:val="24"/>
              </w:rPr>
              <w:t xml:space="preserve"> </w:t>
            </w:r>
            <w:r w:rsidRPr="00A110C4">
              <w:rPr>
                <w:spacing w:val="-22"/>
                <w:kern w:val="24"/>
              </w:rPr>
              <w:t xml:space="preserve">  »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ED1727">
            <w:pPr>
              <w:spacing w:line="240" w:lineRule="auto"/>
              <w:ind w:firstLine="33"/>
              <w:jc w:val="center"/>
            </w:pPr>
            <w:r w:rsidRPr="00721E51">
              <w:t>0,021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ED1727">
            <w:pPr>
              <w:spacing w:line="240" w:lineRule="auto"/>
              <w:ind w:firstLine="0"/>
              <w:jc w:val="center"/>
            </w:pPr>
            <w:r w:rsidRPr="00721E51">
              <w:t>0,020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ED1727">
            <w:pPr>
              <w:spacing w:line="240" w:lineRule="auto"/>
              <w:ind w:firstLine="34"/>
              <w:jc w:val="center"/>
            </w:pPr>
            <w:r w:rsidRPr="00721E51">
              <w:t>0,030</w:t>
            </w:r>
          </w:p>
        </w:tc>
      </w:tr>
      <w:tr w:rsidR="00782D71" w:rsidRPr="00721E51" w:rsidTr="00ED1727">
        <w:trPr>
          <w:trHeight w:val="166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left="34" w:firstLine="0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A110C4" w:rsidRDefault="00110755" w:rsidP="00782D71">
            <w:pPr>
              <w:spacing w:line="240" w:lineRule="auto"/>
              <w:ind w:firstLine="0"/>
              <w:rPr>
                <w:spacing w:val="-22"/>
                <w:kern w:val="24"/>
              </w:rPr>
            </w:pPr>
            <w:r w:rsidRPr="00A110C4">
              <w:rPr>
                <w:spacing w:val="-22"/>
                <w:kern w:val="24"/>
              </w:rPr>
              <w:t>»</w:t>
            </w:r>
            <w:r>
              <w:rPr>
                <w:spacing w:val="-22"/>
                <w:kern w:val="24"/>
              </w:rPr>
              <w:t xml:space="preserve">     </w:t>
            </w:r>
            <w:r w:rsidR="00782D71" w:rsidRPr="00A110C4">
              <w:rPr>
                <w:spacing w:val="-22"/>
                <w:kern w:val="24"/>
              </w:rPr>
              <w:t xml:space="preserve">0,16     </w:t>
            </w:r>
            <w:r w:rsidR="00AC37A1" w:rsidRPr="00A110C4">
              <w:rPr>
                <w:spacing w:val="-22"/>
                <w:kern w:val="24"/>
              </w:rPr>
              <w:t>»</w:t>
            </w:r>
            <w:r w:rsidR="00782D71" w:rsidRPr="00A110C4">
              <w:rPr>
                <w:spacing w:val="-22"/>
                <w:kern w:val="24"/>
              </w:rPr>
              <w:t xml:space="preserve">    0,30    </w:t>
            </w:r>
            <w:r w:rsidRPr="00A110C4">
              <w:rPr>
                <w:spacing w:val="-22"/>
                <w:kern w:val="24"/>
              </w:rPr>
              <w:t xml:space="preserve">»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3"/>
              <w:jc w:val="center"/>
            </w:pPr>
            <w:r w:rsidRPr="00721E51">
              <w:t>0,05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0"/>
              <w:jc w:val="center"/>
            </w:pPr>
            <w:r w:rsidRPr="00721E51">
              <w:t>0,04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4"/>
              <w:jc w:val="center"/>
            </w:pPr>
            <w:r w:rsidRPr="00721E51">
              <w:t>0,07</w:t>
            </w:r>
          </w:p>
        </w:tc>
      </w:tr>
      <w:tr w:rsidR="00782D71" w:rsidRPr="00721E51" w:rsidTr="00ED1727">
        <w:trPr>
          <w:trHeight w:val="166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left="34" w:firstLine="0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A110C4" w:rsidRDefault="00782D71" w:rsidP="00782D71">
            <w:pPr>
              <w:spacing w:line="240" w:lineRule="auto"/>
              <w:ind w:firstLine="0"/>
              <w:rPr>
                <w:spacing w:val="-22"/>
                <w:kern w:val="24"/>
              </w:rPr>
            </w:pPr>
            <w:r w:rsidRPr="00A110C4">
              <w:rPr>
                <w:spacing w:val="-22"/>
                <w:kern w:val="24"/>
              </w:rPr>
              <w:t xml:space="preserve">»    </w:t>
            </w:r>
            <w:r w:rsidR="009B64E6">
              <w:rPr>
                <w:spacing w:val="-22"/>
                <w:kern w:val="24"/>
              </w:rPr>
              <w:t xml:space="preserve">  </w:t>
            </w:r>
            <w:r w:rsidRPr="00A110C4">
              <w:rPr>
                <w:spacing w:val="-22"/>
                <w:kern w:val="24"/>
              </w:rPr>
              <w:t xml:space="preserve"> 0,30     »    </w:t>
            </w:r>
            <w:r w:rsidR="009B64E6">
              <w:rPr>
                <w:spacing w:val="-22"/>
                <w:kern w:val="24"/>
              </w:rPr>
              <w:t xml:space="preserve">  </w:t>
            </w:r>
            <w:r w:rsidRPr="00A110C4">
              <w:rPr>
                <w:spacing w:val="-22"/>
                <w:kern w:val="24"/>
              </w:rPr>
              <w:t xml:space="preserve">0,60    </w:t>
            </w:r>
            <w:r w:rsidR="009B64E6">
              <w:rPr>
                <w:spacing w:val="-22"/>
                <w:kern w:val="24"/>
              </w:rPr>
              <w:t xml:space="preserve">  </w:t>
            </w:r>
            <w:r w:rsidRPr="00A110C4">
              <w:rPr>
                <w:spacing w:val="-22"/>
                <w:kern w:val="24"/>
              </w:rPr>
              <w:t xml:space="preserve">»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3"/>
              <w:jc w:val="center"/>
            </w:pPr>
            <w:r w:rsidRPr="00721E51">
              <w:t>0,11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0"/>
              <w:jc w:val="center"/>
            </w:pPr>
            <w:r w:rsidRPr="00721E51">
              <w:t>0,08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4"/>
              <w:jc w:val="center"/>
            </w:pPr>
            <w:r w:rsidRPr="00721E51">
              <w:t>0,15</w:t>
            </w:r>
          </w:p>
        </w:tc>
      </w:tr>
      <w:tr w:rsidR="00782D71" w:rsidRPr="00721E51" w:rsidTr="00ED1727">
        <w:trPr>
          <w:trHeight w:val="166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left="34" w:firstLine="0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A110C4" w:rsidRDefault="00782D71" w:rsidP="00782D71">
            <w:pPr>
              <w:spacing w:line="240" w:lineRule="auto"/>
              <w:ind w:firstLine="0"/>
              <w:rPr>
                <w:spacing w:val="-22"/>
                <w:kern w:val="24"/>
              </w:rPr>
            </w:pPr>
            <w:r w:rsidRPr="00A110C4">
              <w:rPr>
                <w:spacing w:val="-22"/>
                <w:kern w:val="24"/>
              </w:rPr>
              <w:t xml:space="preserve">»    </w:t>
            </w:r>
            <w:r w:rsidR="009B64E6">
              <w:rPr>
                <w:spacing w:val="-22"/>
                <w:kern w:val="24"/>
              </w:rPr>
              <w:t xml:space="preserve">  </w:t>
            </w:r>
            <w:r w:rsidRPr="00A110C4">
              <w:rPr>
                <w:spacing w:val="-22"/>
                <w:kern w:val="24"/>
              </w:rPr>
              <w:t xml:space="preserve"> 0,60     »  </w:t>
            </w:r>
            <w:r w:rsidR="009B64E6">
              <w:rPr>
                <w:spacing w:val="-22"/>
                <w:kern w:val="24"/>
              </w:rPr>
              <w:t xml:space="preserve">  </w:t>
            </w:r>
            <w:r w:rsidRPr="00A110C4">
              <w:rPr>
                <w:spacing w:val="-22"/>
                <w:kern w:val="24"/>
              </w:rPr>
              <w:t xml:space="preserve"> 1,20   </w:t>
            </w:r>
            <w:r w:rsidR="009B64E6">
              <w:rPr>
                <w:spacing w:val="-22"/>
                <w:kern w:val="24"/>
              </w:rPr>
              <w:t xml:space="preserve">  </w:t>
            </w:r>
            <w:r w:rsidRPr="00A110C4">
              <w:rPr>
                <w:spacing w:val="-22"/>
                <w:kern w:val="24"/>
              </w:rPr>
              <w:t xml:space="preserve">  »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3"/>
              <w:jc w:val="center"/>
            </w:pPr>
            <w:r w:rsidRPr="00721E51">
              <w:t>0,18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0"/>
              <w:jc w:val="center"/>
            </w:pPr>
            <w:r w:rsidRPr="00721E51">
              <w:t>0,15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4"/>
              <w:jc w:val="center"/>
            </w:pPr>
            <w:r w:rsidRPr="00721E51">
              <w:t>0,25</w:t>
            </w:r>
          </w:p>
        </w:tc>
      </w:tr>
      <w:tr w:rsidR="00782D71" w:rsidRPr="00721E51" w:rsidTr="00ED1727">
        <w:trPr>
          <w:trHeight w:val="166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left="34" w:firstLine="0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A110C4" w:rsidRDefault="00782D71" w:rsidP="00782D71">
            <w:pPr>
              <w:spacing w:line="240" w:lineRule="auto"/>
              <w:ind w:firstLine="0"/>
              <w:rPr>
                <w:spacing w:val="-22"/>
                <w:kern w:val="24"/>
              </w:rPr>
            </w:pPr>
            <w:r w:rsidRPr="00A110C4">
              <w:rPr>
                <w:spacing w:val="-22"/>
                <w:kern w:val="24"/>
              </w:rPr>
              <w:t xml:space="preserve">»     </w:t>
            </w:r>
            <w:r w:rsidR="009B64E6">
              <w:rPr>
                <w:spacing w:val="-22"/>
                <w:kern w:val="24"/>
              </w:rPr>
              <w:t xml:space="preserve"> </w:t>
            </w:r>
            <w:r w:rsidRPr="00A110C4">
              <w:rPr>
                <w:spacing w:val="-22"/>
                <w:kern w:val="24"/>
              </w:rPr>
              <w:t xml:space="preserve">1,20    </w:t>
            </w:r>
            <w:r w:rsidR="009B64E6">
              <w:rPr>
                <w:spacing w:val="-22"/>
                <w:kern w:val="24"/>
              </w:rPr>
              <w:t xml:space="preserve"> </w:t>
            </w:r>
            <w:r w:rsidRPr="00A110C4">
              <w:rPr>
                <w:spacing w:val="-22"/>
                <w:kern w:val="24"/>
              </w:rPr>
              <w:t xml:space="preserve"> » </w:t>
            </w:r>
            <w:r w:rsidR="009B64E6">
              <w:rPr>
                <w:spacing w:val="-22"/>
                <w:kern w:val="24"/>
              </w:rPr>
              <w:t xml:space="preserve"> </w:t>
            </w:r>
            <w:r w:rsidRPr="00A110C4">
              <w:rPr>
                <w:spacing w:val="-22"/>
                <w:kern w:val="24"/>
              </w:rPr>
              <w:t xml:space="preserve">   2,40   </w:t>
            </w:r>
            <w:r w:rsidR="009B64E6">
              <w:rPr>
                <w:spacing w:val="-22"/>
                <w:kern w:val="24"/>
              </w:rPr>
              <w:t xml:space="preserve">   </w:t>
            </w:r>
            <w:r w:rsidRPr="00A110C4">
              <w:rPr>
                <w:spacing w:val="-22"/>
                <w:kern w:val="24"/>
              </w:rPr>
              <w:t xml:space="preserve"> »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3"/>
              <w:jc w:val="center"/>
            </w:pPr>
            <w:r w:rsidRPr="00721E51">
              <w:t>0,25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0"/>
              <w:jc w:val="center"/>
            </w:pPr>
            <w:r w:rsidRPr="00721E51">
              <w:t>0,25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4"/>
              <w:jc w:val="center"/>
            </w:pPr>
            <w:r w:rsidRPr="00721E51">
              <w:t>0,35</w:t>
            </w:r>
          </w:p>
        </w:tc>
      </w:tr>
      <w:tr w:rsidR="00782D71" w:rsidRPr="00721E51" w:rsidTr="00782D71">
        <w:trPr>
          <w:trHeight w:val="166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left="34" w:firstLine="0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A110C4" w:rsidRDefault="00782D71" w:rsidP="00782D71">
            <w:pPr>
              <w:spacing w:line="240" w:lineRule="auto"/>
              <w:ind w:firstLine="0"/>
              <w:rPr>
                <w:spacing w:val="-22"/>
                <w:kern w:val="24"/>
              </w:rPr>
            </w:pPr>
            <w:r w:rsidRPr="00A110C4">
              <w:rPr>
                <w:spacing w:val="-22"/>
                <w:kern w:val="24"/>
              </w:rPr>
              <w:t xml:space="preserve">»  </w:t>
            </w:r>
            <w:r w:rsidR="009B64E6">
              <w:rPr>
                <w:spacing w:val="-22"/>
                <w:kern w:val="24"/>
              </w:rPr>
              <w:t xml:space="preserve"> </w:t>
            </w:r>
            <w:r w:rsidRPr="00A110C4">
              <w:rPr>
                <w:spacing w:val="-22"/>
                <w:kern w:val="24"/>
              </w:rPr>
              <w:t xml:space="preserve">   2,4      </w:t>
            </w:r>
            <w:r w:rsidR="009B64E6">
              <w:rPr>
                <w:spacing w:val="-22"/>
                <w:kern w:val="24"/>
              </w:rPr>
              <w:t xml:space="preserve">  </w:t>
            </w:r>
            <w:r w:rsidRPr="00A110C4">
              <w:rPr>
                <w:spacing w:val="-22"/>
                <w:kern w:val="24"/>
              </w:rPr>
              <w:t xml:space="preserve"> »   </w:t>
            </w:r>
            <w:r w:rsidR="009B64E6">
              <w:rPr>
                <w:spacing w:val="-22"/>
                <w:kern w:val="24"/>
              </w:rPr>
              <w:t xml:space="preserve">  </w:t>
            </w:r>
            <w:r w:rsidRPr="00A110C4">
              <w:rPr>
                <w:spacing w:val="-22"/>
                <w:kern w:val="24"/>
              </w:rPr>
              <w:t xml:space="preserve">5,0      </w:t>
            </w:r>
            <w:r w:rsidR="009B64E6">
              <w:rPr>
                <w:spacing w:val="-22"/>
                <w:kern w:val="24"/>
              </w:rPr>
              <w:t xml:space="preserve">   </w:t>
            </w:r>
            <w:r w:rsidRPr="00A110C4">
              <w:rPr>
                <w:spacing w:val="-22"/>
                <w:kern w:val="24"/>
              </w:rPr>
              <w:t xml:space="preserve">»   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3"/>
              <w:jc w:val="center"/>
            </w:pPr>
            <w:r w:rsidRPr="00721E51">
              <w:t>0,4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0"/>
              <w:jc w:val="center"/>
            </w:pPr>
            <w:r w:rsidRPr="00721E51">
              <w:t>0,3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4"/>
              <w:jc w:val="center"/>
            </w:pPr>
            <w:r w:rsidRPr="00721E51">
              <w:t>0,5</w:t>
            </w:r>
          </w:p>
        </w:tc>
      </w:tr>
      <w:tr w:rsidR="00782D71" w:rsidRPr="00721E51" w:rsidTr="00782D71">
        <w:trPr>
          <w:trHeight w:val="166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left="34" w:firstLine="0"/>
            </w:pPr>
            <w:r w:rsidRPr="00721E51">
              <w:t>Сурьма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A110C4" w:rsidRDefault="00782D71" w:rsidP="00782D71">
            <w:pPr>
              <w:spacing w:line="240" w:lineRule="auto"/>
              <w:ind w:firstLine="0"/>
              <w:rPr>
                <w:spacing w:val="-32"/>
                <w:kern w:val="20"/>
              </w:rPr>
            </w:pPr>
            <w:proofErr w:type="gramStart"/>
            <w:r w:rsidRPr="00A110C4">
              <w:rPr>
                <w:spacing w:val="-32"/>
                <w:kern w:val="20"/>
              </w:rPr>
              <w:t>От  0</w:t>
            </w:r>
            <w:proofErr w:type="gramEnd"/>
            <w:r w:rsidRPr="00A110C4">
              <w:rPr>
                <w:spacing w:val="-32"/>
                <w:kern w:val="20"/>
              </w:rPr>
              <w:t xml:space="preserve">,0010      до    0,0020   </w:t>
            </w:r>
            <w:proofErr w:type="spellStart"/>
            <w:r w:rsidRPr="00A110C4">
              <w:rPr>
                <w:spacing w:val="-32"/>
                <w:kern w:val="20"/>
              </w:rPr>
              <w:t>включ</w:t>
            </w:r>
            <w:proofErr w:type="spellEnd"/>
            <w:r w:rsidRPr="00A110C4">
              <w:rPr>
                <w:spacing w:val="-32"/>
                <w:kern w:val="20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3"/>
              <w:jc w:val="center"/>
            </w:pPr>
            <w:r w:rsidRPr="00721E51">
              <w:t>0,0005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0"/>
              <w:jc w:val="center"/>
            </w:pPr>
            <w:r w:rsidRPr="00721E51">
              <w:t>0,0005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4"/>
              <w:jc w:val="center"/>
            </w:pPr>
            <w:r w:rsidRPr="00721E51">
              <w:t>0,0007</w:t>
            </w:r>
          </w:p>
        </w:tc>
      </w:tr>
      <w:tr w:rsidR="00782D71" w:rsidRPr="00721E51" w:rsidTr="00ED1727">
        <w:trPr>
          <w:trHeight w:val="166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left="34" w:firstLine="0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A110C4" w:rsidRDefault="00782D71" w:rsidP="00975DE9">
            <w:pPr>
              <w:spacing w:line="240" w:lineRule="auto"/>
              <w:ind w:firstLine="0"/>
              <w:rPr>
                <w:spacing w:val="-22"/>
                <w:kern w:val="20"/>
              </w:rPr>
            </w:pPr>
            <w:r w:rsidRPr="00A110C4">
              <w:rPr>
                <w:spacing w:val="-22"/>
                <w:kern w:val="24"/>
              </w:rPr>
              <w:t>Св.</w:t>
            </w:r>
            <w:r w:rsidRPr="00A110C4">
              <w:rPr>
                <w:spacing w:val="-22"/>
                <w:kern w:val="20"/>
              </w:rPr>
              <w:t xml:space="preserve"> 0,0020 </w:t>
            </w:r>
            <w:r w:rsidR="009B64E6">
              <w:rPr>
                <w:spacing w:val="-22"/>
                <w:kern w:val="20"/>
              </w:rPr>
              <w:t xml:space="preserve"> </w:t>
            </w:r>
            <w:r w:rsidRPr="00A110C4">
              <w:rPr>
                <w:spacing w:val="-22"/>
                <w:kern w:val="20"/>
              </w:rPr>
              <w:t xml:space="preserve"> »    </w:t>
            </w:r>
            <w:r w:rsidR="009B64E6">
              <w:rPr>
                <w:spacing w:val="-22"/>
                <w:kern w:val="20"/>
              </w:rPr>
              <w:t xml:space="preserve"> </w:t>
            </w:r>
            <w:r w:rsidRPr="00A110C4">
              <w:rPr>
                <w:spacing w:val="-22"/>
                <w:kern w:val="20"/>
              </w:rPr>
              <w:t>0,0050      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3"/>
              <w:jc w:val="center"/>
            </w:pPr>
            <w:r w:rsidRPr="00721E51">
              <w:t>0,0010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0"/>
              <w:jc w:val="center"/>
            </w:pPr>
            <w:r w:rsidRPr="00721E51">
              <w:t>0,0010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4"/>
              <w:jc w:val="center"/>
            </w:pPr>
            <w:r w:rsidRPr="00721E51">
              <w:t>0,0014</w:t>
            </w:r>
          </w:p>
        </w:tc>
      </w:tr>
      <w:tr w:rsidR="00782D71" w:rsidRPr="00721E51" w:rsidTr="00ED1727">
        <w:trPr>
          <w:trHeight w:val="166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left="34" w:firstLine="0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A110C4" w:rsidRDefault="00782D71" w:rsidP="00975DE9">
            <w:pPr>
              <w:spacing w:line="240" w:lineRule="auto"/>
              <w:ind w:firstLine="0"/>
              <w:rPr>
                <w:spacing w:val="-22"/>
                <w:kern w:val="20"/>
              </w:rPr>
            </w:pPr>
            <w:r w:rsidRPr="00A110C4">
              <w:rPr>
                <w:spacing w:val="-22"/>
                <w:kern w:val="20"/>
              </w:rPr>
              <w:t xml:space="preserve">»     0,0050 </w:t>
            </w:r>
            <w:r w:rsidR="009B64E6">
              <w:rPr>
                <w:spacing w:val="-22"/>
                <w:kern w:val="20"/>
              </w:rPr>
              <w:t xml:space="preserve"> </w:t>
            </w:r>
            <w:r w:rsidRPr="00A110C4">
              <w:rPr>
                <w:spacing w:val="-22"/>
                <w:kern w:val="20"/>
              </w:rPr>
              <w:t xml:space="preserve">  »    0,0100      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3"/>
              <w:jc w:val="center"/>
            </w:pPr>
            <w:r w:rsidRPr="00721E51">
              <w:t>0,0021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0"/>
              <w:jc w:val="center"/>
            </w:pPr>
            <w:r w:rsidRPr="00721E51">
              <w:t>0,0020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4"/>
              <w:jc w:val="center"/>
            </w:pPr>
            <w:r w:rsidRPr="00721E51">
              <w:t>0,0030</w:t>
            </w:r>
          </w:p>
        </w:tc>
      </w:tr>
      <w:tr w:rsidR="00782D71" w:rsidRPr="00721E51" w:rsidTr="00ED1727">
        <w:trPr>
          <w:trHeight w:val="166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left="34" w:firstLine="0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A110C4" w:rsidRDefault="00782D71" w:rsidP="00975DE9">
            <w:pPr>
              <w:spacing w:line="240" w:lineRule="auto"/>
              <w:ind w:firstLine="0"/>
              <w:rPr>
                <w:spacing w:val="-22"/>
                <w:kern w:val="20"/>
              </w:rPr>
            </w:pPr>
            <w:r w:rsidRPr="00A110C4">
              <w:rPr>
                <w:spacing w:val="-22"/>
                <w:kern w:val="20"/>
              </w:rPr>
              <w:t>»     0,010      »     0,030       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3"/>
              <w:jc w:val="center"/>
            </w:pPr>
            <w:r w:rsidRPr="00721E51">
              <w:t>0,004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0"/>
              <w:jc w:val="center"/>
            </w:pPr>
            <w:r w:rsidRPr="00721E51">
              <w:t>0,004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4"/>
              <w:jc w:val="center"/>
            </w:pPr>
            <w:r w:rsidRPr="00721E51">
              <w:t>0,006</w:t>
            </w:r>
          </w:p>
        </w:tc>
      </w:tr>
      <w:tr w:rsidR="00782D71" w:rsidRPr="00721E51" w:rsidTr="00ED1727">
        <w:trPr>
          <w:trHeight w:val="166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left="34" w:firstLine="0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A110C4" w:rsidRDefault="00782D71" w:rsidP="00975DE9">
            <w:pPr>
              <w:spacing w:line="240" w:lineRule="auto"/>
              <w:ind w:firstLine="0"/>
              <w:rPr>
                <w:spacing w:val="-22"/>
              </w:rPr>
            </w:pPr>
            <w:r w:rsidRPr="00A110C4">
              <w:rPr>
                <w:spacing w:val="-22"/>
              </w:rPr>
              <w:t xml:space="preserve">»   </w:t>
            </w:r>
            <w:r w:rsidR="009B64E6">
              <w:rPr>
                <w:spacing w:val="-22"/>
              </w:rPr>
              <w:t xml:space="preserve">  </w:t>
            </w:r>
            <w:r w:rsidRPr="00A110C4">
              <w:rPr>
                <w:spacing w:val="-22"/>
              </w:rPr>
              <w:t xml:space="preserve">0,030      »   </w:t>
            </w:r>
            <w:r w:rsidR="009B64E6">
              <w:rPr>
                <w:spacing w:val="-22"/>
              </w:rPr>
              <w:t xml:space="preserve">  </w:t>
            </w:r>
            <w:r w:rsidRPr="00A110C4">
              <w:rPr>
                <w:spacing w:val="-22"/>
              </w:rPr>
              <w:t xml:space="preserve">0,100      </w:t>
            </w:r>
            <w:r w:rsidR="009B64E6">
              <w:rPr>
                <w:spacing w:val="-22"/>
              </w:rPr>
              <w:t xml:space="preserve"> </w:t>
            </w:r>
            <w:r w:rsidRPr="00A110C4">
              <w:rPr>
                <w:spacing w:val="-22"/>
              </w:rPr>
              <w:t>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3"/>
              <w:jc w:val="center"/>
            </w:pPr>
            <w:r w:rsidRPr="00721E51">
              <w:t>0,007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0"/>
              <w:jc w:val="center"/>
            </w:pPr>
            <w:r w:rsidRPr="00721E51">
              <w:t>0,007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4"/>
              <w:jc w:val="center"/>
            </w:pPr>
            <w:r w:rsidRPr="00721E51">
              <w:t>0,010</w:t>
            </w:r>
          </w:p>
        </w:tc>
      </w:tr>
      <w:tr w:rsidR="00782D71" w:rsidRPr="00721E51" w:rsidTr="00ED1727">
        <w:trPr>
          <w:trHeight w:val="166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left="34" w:firstLine="0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A110C4" w:rsidRDefault="00782D71" w:rsidP="00782D71">
            <w:pPr>
              <w:spacing w:line="240" w:lineRule="auto"/>
              <w:ind w:firstLine="0"/>
              <w:rPr>
                <w:spacing w:val="-22"/>
              </w:rPr>
            </w:pPr>
            <w:r w:rsidRPr="00A110C4">
              <w:rPr>
                <w:spacing w:val="-22"/>
              </w:rPr>
              <w:t xml:space="preserve">»    </w:t>
            </w:r>
            <w:r w:rsidR="00975DE9">
              <w:rPr>
                <w:spacing w:val="-22"/>
              </w:rPr>
              <w:t xml:space="preserve"> </w:t>
            </w:r>
            <w:r w:rsidRPr="00A110C4">
              <w:rPr>
                <w:spacing w:val="-22"/>
              </w:rPr>
              <w:t xml:space="preserve">0,10       </w:t>
            </w:r>
            <w:r w:rsidR="00975DE9">
              <w:rPr>
                <w:spacing w:val="-22"/>
              </w:rPr>
              <w:t xml:space="preserve"> </w:t>
            </w:r>
            <w:r w:rsidRPr="00A110C4">
              <w:rPr>
                <w:spacing w:val="-22"/>
              </w:rPr>
              <w:t xml:space="preserve">»    </w:t>
            </w:r>
            <w:r w:rsidR="00975DE9">
              <w:rPr>
                <w:spacing w:val="-22"/>
              </w:rPr>
              <w:t xml:space="preserve"> </w:t>
            </w:r>
            <w:r w:rsidRPr="00A110C4">
              <w:rPr>
                <w:spacing w:val="-22"/>
              </w:rPr>
              <w:t xml:space="preserve">0,30  </w:t>
            </w:r>
            <w:r w:rsidR="00975DE9">
              <w:rPr>
                <w:spacing w:val="-22"/>
              </w:rPr>
              <w:t xml:space="preserve">   </w:t>
            </w:r>
            <w:r w:rsidRPr="00A110C4">
              <w:rPr>
                <w:spacing w:val="-22"/>
              </w:rPr>
              <w:t xml:space="preserve">     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3"/>
              <w:jc w:val="center"/>
            </w:pPr>
            <w:r w:rsidRPr="00721E51">
              <w:t>0,03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0"/>
              <w:jc w:val="center"/>
            </w:pPr>
            <w:r w:rsidRPr="00721E51">
              <w:t>0,02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4"/>
              <w:jc w:val="center"/>
            </w:pPr>
            <w:r w:rsidRPr="00721E51">
              <w:t>0,04</w:t>
            </w:r>
          </w:p>
        </w:tc>
      </w:tr>
      <w:tr w:rsidR="00782D71" w:rsidRPr="00721E51" w:rsidTr="00ED1727">
        <w:trPr>
          <w:trHeight w:val="166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left="34" w:firstLine="0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A110C4" w:rsidRDefault="00782D71" w:rsidP="00975DE9">
            <w:pPr>
              <w:spacing w:line="240" w:lineRule="auto"/>
              <w:ind w:firstLine="0"/>
              <w:rPr>
                <w:spacing w:val="-22"/>
              </w:rPr>
            </w:pPr>
            <w:r w:rsidRPr="00A110C4">
              <w:rPr>
                <w:spacing w:val="-22"/>
              </w:rPr>
              <w:t xml:space="preserve">»    0,30     </w:t>
            </w:r>
            <w:r w:rsidR="00975DE9">
              <w:rPr>
                <w:spacing w:val="-22"/>
              </w:rPr>
              <w:t xml:space="preserve">  </w:t>
            </w:r>
            <w:r w:rsidRPr="00A110C4">
              <w:rPr>
                <w:spacing w:val="-22"/>
              </w:rPr>
              <w:t xml:space="preserve"> »  </w:t>
            </w:r>
            <w:r w:rsidR="00975DE9">
              <w:rPr>
                <w:spacing w:val="-22"/>
              </w:rPr>
              <w:t xml:space="preserve">  </w:t>
            </w:r>
            <w:r w:rsidRPr="00A110C4">
              <w:rPr>
                <w:spacing w:val="-22"/>
              </w:rPr>
              <w:t xml:space="preserve">  0,50    </w:t>
            </w:r>
            <w:r w:rsidR="00975DE9">
              <w:rPr>
                <w:spacing w:val="-22"/>
              </w:rPr>
              <w:t xml:space="preserve">    </w:t>
            </w:r>
            <w:r w:rsidRPr="00A110C4">
              <w:rPr>
                <w:spacing w:val="-22"/>
              </w:rPr>
              <w:t xml:space="preserve">  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3"/>
              <w:jc w:val="center"/>
            </w:pPr>
            <w:r w:rsidRPr="00721E51">
              <w:t>0,04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0"/>
              <w:jc w:val="center"/>
            </w:pPr>
            <w:r w:rsidRPr="00721E51">
              <w:t>0,03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4"/>
              <w:jc w:val="center"/>
            </w:pPr>
            <w:r w:rsidRPr="00721E51">
              <w:t>0,06</w:t>
            </w:r>
          </w:p>
        </w:tc>
      </w:tr>
      <w:tr w:rsidR="00782D71" w:rsidRPr="00721E51" w:rsidTr="00ED1727">
        <w:trPr>
          <w:trHeight w:val="166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left="34" w:firstLine="0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A110C4" w:rsidRDefault="00782D71" w:rsidP="00782D71">
            <w:pPr>
              <w:spacing w:line="240" w:lineRule="auto"/>
              <w:ind w:firstLine="0"/>
              <w:rPr>
                <w:spacing w:val="-22"/>
              </w:rPr>
            </w:pPr>
            <w:r w:rsidRPr="00A110C4">
              <w:rPr>
                <w:spacing w:val="-22"/>
              </w:rPr>
              <w:t xml:space="preserve">»    0,50       </w:t>
            </w:r>
            <w:r w:rsidR="00975DE9">
              <w:rPr>
                <w:spacing w:val="-22"/>
              </w:rPr>
              <w:t xml:space="preserve"> </w:t>
            </w:r>
            <w:r w:rsidRPr="00A110C4">
              <w:rPr>
                <w:spacing w:val="-22"/>
              </w:rPr>
              <w:t xml:space="preserve">» </w:t>
            </w:r>
            <w:r w:rsidR="00975DE9">
              <w:rPr>
                <w:spacing w:val="-22"/>
              </w:rPr>
              <w:t xml:space="preserve"> </w:t>
            </w:r>
            <w:r w:rsidRPr="00A110C4">
              <w:rPr>
                <w:spacing w:val="-22"/>
              </w:rPr>
              <w:t xml:space="preserve">   1,00      </w:t>
            </w:r>
            <w:r w:rsidR="00975DE9">
              <w:rPr>
                <w:spacing w:val="-22"/>
              </w:rPr>
              <w:t xml:space="preserve">   </w:t>
            </w:r>
            <w:r w:rsidRPr="00A110C4">
              <w:rPr>
                <w:spacing w:val="-22"/>
              </w:rPr>
              <w:t xml:space="preserve"> 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3"/>
              <w:jc w:val="center"/>
            </w:pPr>
            <w:r w:rsidRPr="00721E51">
              <w:t>0,09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0"/>
              <w:jc w:val="center"/>
            </w:pPr>
            <w:r w:rsidRPr="00721E51">
              <w:t>0,07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721E51" w:rsidRDefault="00782D71" w:rsidP="00782D71">
            <w:pPr>
              <w:spacing w:line="240" w:lineRule="auto"/>
              <w:ind w:firstLine="34"/>
              <w:jc w:val="center"/>
            </w:pPr>
            <w:r w:rsidRPr="00721E51">
              <w:t>0,12</w:t>
            </w:r>
          </w:p>
        </w:tc>
      </w:tr>
      <w:tr w:rsidR="00782D71" w:rsidRPr="00A110C4" w:rsidTr="00ED1727">
        <w:trPr>
          <w:trHeight w:val="166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A110C4" w:rsidRDefault="00782D71" w:rsidP="00782D71">
            <w:pPr>
              <w:spacing w:line="240" w:lineRule="auto"/>
              <w:ind w:left="34" w:firstLine="0"/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A110C4" w:rsidRDefault="00782D71" w:rsidP="00782D71">
            <w:pPr>
              <w:spacing w:line="240" w:lineRule="auto"/>
              <w:ind w:firstLine="0"/>
              <w:rPr>
                <w:spacing w:val="-24"/>
                <w:kern w:val="24"/>
              </w:rPr>
            </w:pPr>
            <w:r w:rsidRPr="00A110C4">
              <w:rPr>
                <w:spacing w:val="-24"/>
                <w:kern w:val="24"/>
              </w:rPr>
              <w:t xml:space="preserve">»    1,00       </w:t>
            </w:r>
            <w:r w:rsidR="00975DE9">
              <w:rPr>
                <w:spacing w:val="-24"/>
                <w:kern w:val="24"/>
              </w:rPr>
              <w:t xml:space="preserve"> </w:t>
            </w:r>
            <w:r w:rsidR="00862E39">
              <w:rPr>
                <w:spacing w:val="-24"/>
                <w:kern w:val="24"/>
              </w:rPr>
              <w:t xml:space="preserve"> </w:t>
            </w:r>
            <w:r w:rsidRPr="00A110C4">
              <w:rPr>
                <w:spacing w:val="-24"/>
                <w:kern w:val="24"/>
              </w:rPr>
              <w:t xml:space="preserve">»   </w:t>
            </w:r>
            <w:r w:rsidR="00975DE9">
              <w:rPr>
                <w:spacing w:val="-24"/>
                <w:kern w:val="24"/>
              </w:rPr>
              <w:t xml:space="preserve">  </w:t>
            </w:r>
            <w:r w:rsidRPr="00A110C4">
              <w:rPr>
                <w:spacing w:val="-24"/>
                <w:kern w:val="24"/>
              </w:rPr>
              <w:t xml:space="preserve"> 5,00     </w:t>
            </w:r>
            <w:r w:rsidR="00975DE9">
              <w:rPr>
                <w:spacing w:val="-24"/>
                <w:kern w:val="24"/>
              </w:rPr>
              <w:t xml:space="preserve">   </w:t>
            </w:r>
            <w:r w:rsidRPr="00A110C4">
              <w:rPr>
                <w:spacing w:val="-24"/>
                <w:kern w:val="24"/>
              </w:rPr>
              <w:t xml:space="preserve">  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A110C4" w:rsidRDefault="00782D71" w:rsidP="00782D71">
            <w:pPr>
              <w:spacing w:line="240" w:lineRule="auto"/>
              <w:ind w:firstLine="33"/>
              <w:jc w:val="center"/>
            </w:pPr>
            <w:r w:rsidRPr="00A110C4">
              <w:t>0,17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A110C4" w:rsidRDefault="00782D71" w:rsidP="00782D71">
            <w:pPr>
              <w:spacing w:line="240" w:lineRule="auto"/>
              <w:ind w:firstLine="0"/>
              <w:jc w:val="center"/>
            </w:pPr>
            <w:r w:rsidRPr="00A110C4">
              <w:t>0,10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71" w:rsidRPr="00A110C4" w:rsidRDefault="00782D71" w:rsidP="00782D71">
            <w:pPr>
              <w:spacing w:line="240" w:lineRule="auto"/>
              <w:ind w:firstLine="34"/>
              <w:jc w:val="center"/>
            </w:pPr>
            <w:r w:rsidRPr="00A110C4">
              <w:t>0,24</w:t>
            </w:r>
          </w:p>
        </w:tc>
      </w:tr>
    </w:tbl>
    <w:p w:rsidR="00A110C4" w:rsidRPr="00A110C4" w:rsidRDefault="00A110C4" w:rsidP="0044260F">
      <w:pPr>
        <w:spacing w:line="240" w:lineRule="auto"/>
        <w:ind w:firstLine="0"/>
        <w:outlineLvl w:val="0"/>
        <w:rPr>
          <w:spacing w:val="2"/>
          <w:kern w:val="0"/>
        </w:rPr>
      </w:pPr>
    </w:p>
    <w:p w:rsidR="00DB0AA2" w:rsidRDefault="00DB0AA2">
      <w:pPr>
        <w:spacing w:line="240" w:lineRule="auto"/>
        <w:ind w:firstLine="0"/>
        <w:rPr>
          <w:spacing w:val="2"/>
          <w:kern w:val="0"/>
        </w:rPr>
      </w:pPr>
      <w:r>
        <w:rPr>
          <w:spacing w:val="2"/>
          <w:kern w:val="0"/>
        </w:rPr>
        <w:br w:type="page"/>
      </w:r>
    </w:p>
    <w:p w:rsidR="00F90EF8" w:rsidRDefault="00865FC0" w:rsidP="007445C8">
      <w:pPr>
        <w:spacing w:line="360" w:lineRule="auto"/>
        <w:ind w:left="851" w:hanging="284"/>
        <w:outlineLvl w:val="0"/>
        <w:rPr>
          <w:b/>
          <w:kern w:val="0"/>
          <w:sz w:val="28"/>
          <w:szCs w:val="28"/>
        </w:rPr>
      </w:pPr>
      <w:r>
        <w:rPr>
          <w:b/>
          <w:spacing w:val="2"/>
          <w:kern w:val="0"/>
          <w:sz w:val="28"/>
          <w:szCs w:val="28"/>
        </w:rPr>
        <w:t>6</w:t>
      </w:r>
      <w:r w:rsidR="00F90EF8" w:rsidRPr="003C4515">
        <w:rPr>
          <w:b/>
          <w:spacing w:val="2"/>
          <w:kern w:val="0"/>
          <w:sz w:val="28"/>
          <w:szCs w:val="28"/>
        </w:rPr>
        <w:t xml:space="preserve"> Средства измерений, вспомогательные </w:t>
      </w:r>
      <w:proofErr w:type="gramStart"/>
      <w:r w:rsidR="00F90EF8" w:rsidRPr="003C4515">
        <w:rPr>
          <w:b/>
          <w:spacing w:val="2"/>
          <w:kern w:val="0"/>
          <w:sz w:val="28"/>
          <w:szCs w:val="28"/>
        </w:rPr>
        <w:t>устройства,</w:t>
      </w:r>
      <w:r w:rsidR="00F724E3" w:rsidRPr="003C4515">
        <w:rPr>
          <w:b/>
          <w:spacing w:val="2"/>
          <w:kern w:val="0"/>
          <w:sz w:val="28"/>
          <w:szCs w:val="28"/>
        </w:rPr>
        <w:br/>
      </w:r>
      <w:r w:rsidR="00F90EF8" w:rsidRPr="003C4515">
        <w:rPr>
          <w:b/>
          <w:spacing w:val="2"/>
          <w:kern w:val="0"/>
          <w:sz w:val="28"/>
          <w:szCs w:val="28"/>
        </w:rPr>
        <w:t>материалы</w:t>
      </w:r>
      <w:proofErr w:type="gramEnd"/>
      <w:r w:rsidR="00A314C4" w:rsidRPr="003C4515">
        <w:rPr>
          <w:b/>
          <w:kern w:val="0"/>
          <w:sz w:val="28"/>
          <w:szCs w:val="28"/>
        </w:rPr>
        <w:t>,</w:t>
      </w:r>
      <w:r w:rsidR="00A82E01" w:rsidRPr="003C4515">
        <w:rPr>
          <w:b/>
          <w:kern w:val="0"/>
          <w:sz w:val="28"/>
          <w:szCs w:val="28"/>
        </w:rPr>
        <w:t xml:space="preserve"> </w:t>
      </w:r>
      <w:r w:rsidR="00F90EF8" w:rsidRPr="003C4515">
        <w:rPr>
          <w:b/>
          <w:kern w:val="0"/>
          <w:sz w:val="28"/>
          <w:szCs w:val="28"/>
        </w:rPr>
        <w:t>растворы</w:t>
      </w:r>
    </w:p>
    <w:p w:rsidR="00FC13CE" w:rsidRPr="003C4515" w:rsidRDefault="00FC13CE" w:rsidP="007445C8">
      <w:pPr>
        <w:spacing w:line="360" w:lineRule="auto"/>
        <w:ind w:firstLine="567"/>
        <w:outlineLvl w:val="0"/>
        <w:rPr>
          <w:b/>
          <w:kern w:val="0"/>
          <w:sz w:val="28"/>
          <w:szCs w:val="28"/>
        </w:rPr>
      </w:pPr>
    </w:p>
    <w:p w:rsidR="00F90EF8" w:rsidRPr="00BE469C" w:rsidRDefault="00F90EF8" w:rsidP="007445C8">
      <w:pPr>
        <w:spacing w:line="360" w:lineRule="auto"/>
        <w:ind w:firstLine="567"/>
        <w:jc w:val="both"/>
        <w:rPr>
          <w:kern w:val="0"/>
        </w:rPr>
      </w:pPr>
      <w:r w:rsidRPr="00BE469C">
        <w:rPr>
          <w:kern w:val="0"/>
        </w:rPr>
        <w:t>При выполнении измерений применяют следующие средства измерений и вспомогательные устройства:</w:t>
      </w:r>
    </w:p>
    <w:p w:rsidR="007E3EC6" w:rsidRPr="00BE469C" w:rsidRDefault="007E3EC6" w:rsidP="007445C8">
      <w:pPr>
        <w:spacing w:line="360" w:lineRule="auto"/>
        <w:ind w:firstLine="567"/>
        <w:jc w:val="both"/>
      </w:pPr>
      <w:r w:rsidRPr="00BE469C">
        <w:t xml:space="preserve">- </w:t>
      </w:r>
      <w:r w:rsidR="002824CE" w:rsidRPr="00BE469C">
        <w:t xml:space="preserve">спектрометр </w:t>
      </w:r>
      <w:r w:rsidRPr="00BE469C">
        <w:t xml:space="preserve">атомно-эмиссионный с индуктивно связанной плазмой </w:t>
      </w:r>
      <w:r w:rsidR="00865FC0">
        <w:t>с возможностью проведения процедуры коррекции фона</w:t>
      </w:r>
      <w:r w:rsidR="002824CE">
        <w:t xml:space="preserve"> с аксиальным или радиальным обзором плазмы</w:t>
      </w:r>
      <w:r w:rsidRPr="00BE469C">
        <w:t>;</w:t>
      </w:r>
    </w:p>
    <w:p w:rsidR="00B13BE6" w:rsidRPr="00BE469C" w:rsidRDefault="00B13BE6" w:rsidP="007445C8">
      <w:pPr>
        <w:pStyle w:val="BodyTextIndent31"/>
        <w:widowControl/>
        <w:tabs>
          <w:tab w:val="left" w:pos="7797"/>
        </w:tabs>
        <w:overflowPunct w:val="0"/>
        <w:autoSpaceDE w:val="0"/>
        <w:autoSpaceDN w:val="0"/>
        <w:adjustRightInd w:val="0"/>
        <w:spacing w:line="360" w:lineRule="auto"/>
        <w:ind w:firstLine="567"/>
        <w:textAlignment w:val="baseline"/>
        <w:rPr>
          <w:rFonts w:ascii="Arial" w:hAnsi="Arial" w:cs="Arial"/>
          <w:szCs w:val="24"/>
        </w:rPr>
      </w:pPr>
      <w:r w:rsidRPr="00BE469C">
        <w:rPr>
          <w:rFonts w:ascii="Arial" w:hAnsi="Arial" w:cs="Arial"/>
          <w:color w:val="0000FF"/>
          <w:szCs w:val="24"/>
        </w:rPr>
        <w:t xml:space="preserve">- </w:t>
      </w:r>
      <w:r w:rsidRPr="00BE469C">
        <w:rPr>
          <w:rFonts w:ascii="Arial" w:hAnsi="Arial" w:cs="Arial"/>
          <w:szCs w:val="24"/>
        </w:rPr>
        <w:t xml:space="preserve">систему для </w:t>
      </w:r>
      <w:r w:rsidR="006F6A40">
        <w:rPr>
          <w:rFonts w:ascii="Arial" w:hAnsi="Arial" w:cs="Arial"/>
          <w:szCs w:val="24"/>
        </w:rPr>
        <w:t>гидролиза</w:t>
      </w:r>
      <w:r w:rsidRPr="00BE469C">
        <w:rPr>
          <w:rFonts w:ascii="Arial" w:hAnsi="Arial" w:cs="Arial"/>
          <w:szCs w:val="24"/>
        </w:rPr>
        <w:t xml:space="preserve"> типа </w:t>
      </w:r>
      <w:proofErr w:type="spellStart"/>
      <w:r w:rsidRPr="00BE469C">
        <w:rPr>
          <w:rFonts w:ascii="Arial" w:hAnsi="Arial" w:cs="Arial"/>
          <w:szCs w:val="24"/>
        </w:rPr>
        <w:t>Hot</w:t>
      </w:r>
      <w:proofErr w:type="spellEnd"/>
      <w:r w:rsidRPr="00BE469C">
        <w:rPr>
          <w:rFonts w:ascii="Arial" w:hAnsi="Arial" w:cs="Arial"/>
          <w:szCs w:val="24"/>
          <w:lang w:val="en-US"/>
        </w:rPr>
        <w:t>Block</w:t>
      </w:r>
      <w:r w:rsidRPr="00BE469C">
        <w:rPr>
          <w:rFonts w:ascii="Arial" w:hAnsi="Arial" w:cs="Arial"/>
          <w:szCs w:val="24"/>
        </w:rPr>
        <w:t xml:space="preserve"> с полипропиленовыми пробирками вместимостью не менее 50 см</w:t>
      </w:r>
      <w:r w:rsidRPr="00BE469C">
        <w:rPr>
          <w:rFonts w:ascii="Arial" w:hAnsi="Arial" w:cs="Arial"/>
          <w:szCs w:val="24"/>
          <w:vertAlign w:val="superscript"/>
        </w:rPr>
        <w:t>3</w:t>
      </w:r>
      <w:r w:rsidRPr="00BE469C">
        <w:rPr>
          <w:rFonts w:ascii="Arial" w:hAnsi="Arial" w:cs="Arial"/>
          <w:szCs w:val="24"/>
        </w:rPr>
        <w:t>, с делениями, с закручивающимися крышками;</w:t>
      </w:r>
    </w:p>
    <w:p w:rsidR="00B13BE6" w:rsidRPr="00BE469C" w:rsidRDefault="00B13BE6" w:rsidP="007445C8">
      <w:pPr>
        <w:tabs>
          <w:tab w:val="left" w:pos="0"/>
        </w:tabs>
        <w:spacing w:line="360" w:lineRule="auto"/>
        <w:ind w:firstLine="567"/>
      </w:pPr>
      <w:r w:rsidRPr="00BE469C">
        <w:t>- плиту электрическую с закрытым нагревательным элементом, обеспечивающую температуру нагрева до 400 °С;</w:t>
      </w:r>
    </w:p>
    <w:p w:rsidR="00A82E01" w:rsidRPr="00BE469C" w:rsidRDefault="00632238" w:rsidP="007445C8">
      <w:pPr>
        <w:spacing w:line="360" w:lineRule="auto"/>
        <w:ind w:firstLine="567"/>
        <w:jc w:val="both"/>
        <w:rPr>
          <w:kern w:val="0"/>
        </w:rPr>
      </w:pPr>
      <w:r w:rsidRPr="00BE469C">
        <w:rPr>
          <w:kern w:val="0"/>
        </w:rPr>
        <w:t xml:space="preserve">- </w:t>
      </w:r>
      <w:r w:rsidR="00A82E01" w:rsidRPr="00BE469C">
        <w:rPr>
          <w:kern w:val="0"/>
        </w:rPr>
        <w:t xml:space="preserve">весы специального класса точности по ГОСТ </w:t>
      </w:r>
      <w:r w:rsidR="00592CBA" w:rsidRPr="00BE469C">
        <w:rPr>
          <w:kern w:val="0"/>
        </w:rPr>
        <w:t>24104</w:t>
      </w:r>
      <w:r w:rsidR="00625BFB">
        <w:rPr>
          <w:rStyle w:val="ae"/>
          <w:kern w:val="0"/>
        </w:rPr>
        <w:footnoteReference w:id="4"/>
      </w:r>
      <w:r w:rsidR="00625BFB" w:rsidRPr="00625BFB">
        <w:rPr>
          <w:kern w:val="0"/>
          <w:vertAlign w:val="superscript"/>
        </w:rPr>
        <w:t>)</w:t>
      </w:r>
      <w:r w:rsidR="00A82E01" w:rsidRPr="00BE469C">
        <w:rPr>
          <w:kern w:val="0"/>
        </w:rPr>
        <w:t xml:space="preserve"> </w:t>
      </w:r>
      <w:r w:rsidR="0052368F" w:rsidRPr="00BE469C">
        <w:rPr>
          <w:kern w:val="0"/>
        </w:rPr>
        <w:t xml:space="preserve">или по ГОСТ </w:t>
      </w:r>
      <w:r w:rsidR="0052368F" w:rsidRPr="00BE469C">
        <w:rPr>
          <w:kern w:val="0"/>
          <w:lang w:val="en-US"/>
        </w:rPr>
        <w:t>OIML</w:t>
      </w:r>
      <w:r w:rsidR="0052368F" w:rsidRPr="00BE469C">
        <w:rPr>
          <w:kern w:val="0"/>
        </w:rPr>
        <w:t xml:space="preserve"> </w:t>
      </w:r>
      <w:r w:rsidR="0052368F" w:rsidRPr="00BE469C">
        <w:rPr>
          <w:kern w:val="0"/>
          <w:lang w:val="en-US"/>
        </w:rPr>
        <w:t>R</w:t>
      </w:r>
      <w:r w:rsidR="0052368F" w:rsidRPr="00BE469C">
        <w:rPr>
          <w:kern w:val="0"/>
        </w:rPr>
        <w:t xml:space="preserve"> 76-1</w:t>
      </w:r>
      <w:r w:rsidR="000E3D4C">
        <w:rPr>
          <w:kern w:val="0"/>
        </w:rPr>
        <w:t xml:space="preserve"> </w:t>
      </w:r>
      <w:r w:rsidR="00A82E01" w:rsidRPr="00BE469C">
        <w:rPr>
          <w:kern w:val="0"/>
        </w:rPr>
        <w:t xml:space="preserve">с дискретностью </w:t>
      </w:r>
      <w:r w:rsidR="0052368F" w:rsidRPr="00BE469C">
        <w:rPr>
          <w:kern w:val="0"/>
        </w:rPr>
        <w:t xml:space="preserve">не более </w:t>
      </w:r>
      <w:r w:rsidR="00A82E01" w:rsidRPr="00BE469C">
        <w:rPr>
          <w:kern w:val="0"/>
        </w:rPr>
        <w:t>0,000</w:t>
      </w:r>
      <w:r w:rsidR="0052368F" w:rsidRPr="00BE469C">
        <w:rPr>
          <w:kern w:val="0"/>
        </w:rPr>
        <w:t>3</w:t>
      </w:r>
      <w:r w:rsidR="00F724E3" w:rsidRPr="00BE469C">
        <w:rPr>
          <w:kern w:val="0"/>
        </w:rPr>
        <w:t> </w:t>
      </w:r>
      <w:r w:rsidR="00A82E01" w:rsidRPr="00BE469C">
        <w:rPr>
          <w:kern w:val="0"/>
        </w:rPr>
        <w:t>г;</w:t>
      </w:r>
    </w:p>
    <w:p w:rsidR="00B13BE6" w:rsidRPr="00BE469C" w:rsidRDefault="00B13BE6" w:rsidP="007445C8">
      <w:pPr>
        <w:pStyle w:val="320"/>
        <w:spacing w:line="360" w:lineRule="auto"/>
        <w:ind w:firstLine="567"/>
        <w:rPr>
          <w:rFonts w:ascii="Arial" w:hAnsi="Arial" w:cs="Arial"/>
          <w:spacing w:val="-2"/>
          <w:szCs w:val="24"/>
        </w:rPr>
      </w:pPr>
      <w:r w:rsidRPr="00BE469C">
        <w:rPr>
          <w:rFonts w:ascii="Arial" w:hAnsi="Arial" w:cs="Arial"/>
          <w:spacing w:val="-2"/>
          <w:szCs w:val="24"/>
        </w:rPr>
        <w:t>- колбы мерные 2−50−2, 2−100−2, 2−1000−2 по ГОСТ 1770;</w:t>
      </w:r>
    </w:p>
    <w:p w:rsidR="00B13BE6" w:rsidRPr="00BE469C" w:rsidRDefault="00B13BE6" w:rsidP="007445C8">
      <w:pPr>
        <w:tabs>
          <w:tab w:val="left" w:pos="7797"/>
        </w:tabs>
        <w:spacing w:line="360" w:lineRule="auto"/>
        <w:ind w:firstLine="567"/>
        <w:jc w:val="both"/>
      </w:pPr>
      <w:r w:rsidRPr="00BE469C">
        <w:t>- колбы Кн-2─100─13/23ТХС, Кн-2─250─19/26ТХС по ГОСТ 25336;</w:t>
      </w:r>
    </w:p>
    <w:p w:rsidR="00B13BE6" w:rsidRPr="00BE469C" w:rsidRDefault="00B13BE6" w:rsidP="007445C8">
      <w:pPr>
        <w:tabs>
          <w:tab w:val="left" w:pos="7797"/>
        </w:tabs>
        <w:spacing w:line="360" w:lineRule="auto"/>
        <w:ind w:firstLine="567"/>
        <w:jc w:val="both"/>
      </w:pPr>
      <w:r w:rsidRPr="00BE469C">
        <w:t>- стаканы В-1─100 ТС, В-1─250-ТС по ГОСТ 25336;</w:t>
      </w:r>
    </w:p>
    <w:p w:rsidR="00B13BE6" w:rsidRPr="00BE469C" w:rsidRDefault="00B13BE6" w:rsidP="007445C8">
      <w:pPr>
        <w:pStyle w:val="320"/>
        <w:spacing w:line="360" w:lineRule="auto"/>
        <w:ind w:firstLine="567"/>
        <w:rPr>
          <w:rFonts w:ascii="Arial" w:hAnsi="Arial" w:cs="Arial"/>
          <w:spacing w:val="0"/>
          <w:szCs w:val="24"/>
        </w:rPr>
      </w:pPr>
      <w:r w:rsidRPr="00BE469C">
        <w:rPr>
          <w:rFonts w:ascii="Arial" w:hAnsi="Arial" w:cs="Arial"/>
          <w:spacing w:val="0"/>
          <w:szCs w:val="24"/>
        </w:rPr>
        <w:t xml:space="preserve">- пипетки </w:t>
      </w:r>
      <w:r w:rsidRPr="00BE469C">
        <w:rPr>
          <w:rFonts w:ascii="Arial" w:hAnsi="Arial" w:cs="Arial"/>
          <w:szCs w:val="24"/>
        </w:rPr>
        <w:t xml:space="preserve">1−2−2−1, 1−2−2−2, 1−2−2−5, 1−2−2−10 </w:t>
      </w:r>
      <w:r w:rsidRPr="00BE469C">
        <w:rPr>
          <w:rFonts w:ascii="Arial" w:hAnsi="Arial" w:cs="Arial"/>
          <w:spacing w:val="0"/>
          <w:szCs w:val="24"/>
        </w:rPr>
        <w:t>по ГОСТ 29227;</w:t>
      </w:r>
    </w:p>
    <w:p w:rsidR="00B13BE6" w:rsidRPr="00BE469C" w:rsidRDefault="00B13BE6" w:rsidP="007445C8">
      <w:pPr>
        <w:pStyle w:val="af6"/>
        <w:spacing w:line="360" w:lineRule="auto"/>
        <w:ind w:firstLine="567"/>
        <w:rPr>
          <w:rFonts w:ascii="Arial" w:hAnsi="Arial" w:cs="Arial"/>
          <w:szCs w:val="24"/>
        </w:rPr>
      </w:pPr>
      <w:r w:rsidRPr="00BE469C">
        <w:rPr>
          <w:rFonts w:ascii="Arial" w:hAnsi="Arial" w:cs="Arial"/>
          <w:spacing w:val="-2"/>
          <w:szCs w:val="24"/>
        </w:rPr>
        <w:t xml:space="preserve">- </w:t>
      </w:r>
      <w:r w:rsidRPr="00BE469C">
        <w:rPr>
          <w:rFonts w:ascii="Arial" w:hAnsi="Arial" w:cs="Arial"/>
          <w:szCs w:val="24"/>
        </w:rPr>
        <w:t>мензурки 50 по ГОСТ 1770;</w:t>
      </w:r>
    </w:p>
    <w:p w:rsidR="005E50B9" w:rsidRDefault="007E3EC6" w:rsidP="007445C8">
      <w:pPr>
        <w:pStyle w:val="af6"/>
        <w:spacing w:line="360" w:lineRule="auto"/>
        <w:ind w:firstLine="567"/>
        <w:rPr>
          <w:rFonts w:ascii="Arial" w:hAnsi="Arial" w:cs="Arial"/>
          <w:szCs w:val="24"/>
        </w:rPr>
      </w:pPr>
      <w:r w:rsidRPr="00BE469C">
        <w:rPr>
          <w:rFonts w:ascii="Arial" w:hAnsi="Arial" w:cs="Arial"/>
          <w:szCs w:val="24"/>
        </w:rPr>
        <w:t>- чашки</w:t>
      </w:r>
      <w:r w:rsidR="00440EE2">
        <w:rPr>
          <w:rFonts w:ascii="Arial" w:hAnsi="Arial" w:cs="Arial"/>
          <w:szCs w:val="24"/>
        </w:rPr>
        <w:t xml:space="preserve"> (тигли)</w:t>
      </w:r>
      <w:r w:rsidRPr="00BE469C">
        <w:rPr>
          <w:rFonts w:ascii="Arial" w:hAnsi="Arial" w:cs="Arial"/>
          <w:szCs w:val="24"/>
        </w:rPr>
        <w:t xml:space="preserve"> </w:t>
      </w:r>
      <w:proofErr w:type="spellStart"/>
      <w:r w:rsidRPr="00BE469C">
        <w:rPr>
          <w:rFonts w:ascii="Arial" w:hAnsi="Arial" w:cs="Arial"/>
          <w:szCs w:val="24"/>
        </w:rPr>
        <w:t>стеклоуглеродные</w:t>
      </w:r>
      <w:proofErr w:type="spellEnd"/>
      <w:r w:rsidRPr="00BE469C">
        <w:rPr>
          <w:szCs w:val="24"/>
        </w:rPr>
        <w:t xml:space="preserve"> </w:t>
      </w:r>
      <w:r w:rsidRPr="00BE469C">
        <w:rPr>
          <w:rFonts w:ascii="Arial" w:hAnsi="Arial" w:cs="Arial"/>
          <w:szCs w:val="24"/>
        </w:rPr>
        <w:t>марки СУ-2000</w:t>
      </w:r>
      <w:r w:rsidR="009E3A05">
        <w:rPr>
          <w:rFonts w:ascii="Arial" w:hAnsi="Arial" w:cs="Arial"/>
          <w:szCs w:val="24"/>
        </w:rPr>
        <w:t>;</w:t>
      </w:r>
    </w:p>
    <w:p w:rsidR="009E3A05" w:rsidRDefault="005E50B9" w:rsidP="007445C8">
      <w:pPr>
        <w:pStyle w:val="af6"/>
        <w:spacing w:line="360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- </w:t>
      </w:r>
      <w:r w:rsidRPr="006F6A40">
        <w:rPr>
          <w:rFonts w:ascii="Arial" w:hAnsi="Arial" w:cs="Arial"/>
          <w:szCs w:val="24"/>
        </w:rPr>
        <w:t>ступку агатовую;</w:t>
      </w:r>
      <w:r w:rsidR="007E3EC6" w:rsidRPr="00BE469C">
        <w:rPr>
          <w:rFonts w:ascii="Arial" w:hAnsi="Arial" w:cs="Arial"/>
          <w:szCs w:val="24"/>
        </w:rPr>
        <w:t xml:space="preserve"> </w:t>
      </w:r>
    </w:p>
    <w:p w:rsidR="00B13BE6" w:rsidRPr="00BE469C" w:rsidRDefault="00B13BE6" w:rsidP="007445C8">
      <w:pPr>
        <w:pStyle w:val="af6"/>
        <w:spacing w:line="360" w:lineRule="auto"/>
        <w:ind w:firstLine="567"/>
        <w:rPr>
          <w:rFonts w:ascii="Arial" w:hAnsi="Arial" w:cs="Arial"/>
          <w:szCs w:val="24"/>
        </w:rPr>
      </w:pPr>
      <w:r w:rsidRPr="00BE469C">
        <w:rPr>
          <w:rFonts w:ascii="Arial" w:hAnsi="Arial" w:cs="Arial"/>
          <w:szCs w:val="24"/>
        </w:rPr>
        <w:t>- стекло часовое.</w:t>
      </w:r>
    </w:p>
    <w:p w:rsidR="00E34C7D" w:rsidRPr="00BE469C" w:rsidRDefault="00E34C7D" w:rsidP="007445C8">
      <w:pPr>
        <w:spacing w:line="360" w:lineRule="auto"/>
        <w:ind w:firstLine="567"/>
        <w:jc w:val="both"/>
        <w:rPr>
          <w:kern w:val="0"/>
        </w:rPr>
      </w:pPr>
      <w:r w:rsidRPr="00BE469C">
        <w:rPr>
          <w:kern w:val="0"/>
        </w:rPr>
        <w:t>При выполнении измерений применяют следующие материалы и растворы:</w:t>
      </w:r>
    </w:p>
    <w:p w:rsidR="00E34C7D" w:rsidRPr="00BE469C" w:rsidRDefault="00E34C7D" w:rsidP="007445C8">
      <w:pPr>
        <w:spacing w:line="360" w:lineRule="auto"/>
        <w:ind w:firstLine="567"/>
        <w:jc w:val="both"/>
      </w:pPr>
      <w:r w:rsidRPr="00BE469C">
        <w:t>- воду дистиллированную по ГОСТ 6709;</w:t>
      </w:r>
    </w:p>
    <w:p w:rsidR="007E3EC6" w:rsidRPr="00BE469C" w:rsidRDefault="007E3EC6" w:rsidP="007445C8">
      <w:pPr>
        <w:pStyle w:val="BodyTextIndent31"/>
        <w:widowControl/>
        <w:overflowPunct w:val="0"/>
        <w:autoSpaceDE w:val="0"/>
        <w:autoSpaceDN w:val="0"/>
        <w:adjustRightInd w:val="0"/>
        <w:spacing w:line="360" w:lineRule="auto"/>
        <w:ind w:firstLine="567"/>
        <w:textAlignment w:val="baseline"/>
        <w:rPr>
          <w:rFonts w:ascii="Arial" w:hAnsi="Arial" w:cs="Arial"/>
          <w:spacing w:val="0"/>
          <w:szCs w:val="24"/>
        </w:rPr>
      </w:pPr>
      <w:r w:rsidRPr="00BE469C">
        <w:rPr>
          <w:rFonts w:ascii="Arial" w:hAnsi="Arial" w:cs="Arial"/>
          <w:spacing w:val="0"/>
          <w:szCs w:val="24"/>
        </w:rPr>
        <w:t xml:space="preserve">- кислоту азотную по ГОСТ 4461 или кислоту азотную </w:t>
      </w:r>
      <w:bookmarkStart w:id="1" w:name="OLE_LINK1"/>
      <w:r w:rsidRPr="00BE469C">
        <w:rPr>
          <w:rFonts w:ascii="Arial" w:hAnsi="Arial" w:cs="Arial"/>
          <w:spacing w:val="0"/>
          <w:szCs w:val="24"/>
        </w:rPr>
        <w:t xml:space="preserve">особой чистоты </w:t>
      </w:r>
      <w:bookmarkEnd w:id="1"/>
      <w:r w:rsidRPr="00BE469C">
        <w:rPr>
          <w:rFonts w:ascii="Arial" w:hAnsi="Arial" w:cs="Arial"/>
          <w:spacing w:val="0"/>
          <w:szCs w:val="24"/>
        </w:rPr>
        <w:t>по ГОСТ 11125, разбавленную 1:1</w:t>
      </w:r>
      <w:r w:rsidR="000E3D4C">
        <w:rPr>
          <w:rFonts w:ascii="Arial" w:hAnsi="Arial" w:cs="Arial"/>
          <w:spacing w:val="0"/>
          <w:szCs w:val="24"/>
        </w:rPr>
        <w:t>, 1:4</w:t>
      </w:r>
      <w:r w:rsidRPr="00BE469C">
        <w:rPr>
          <w:rFonts w:ascii="Arial" w:hAnsi="Arial" w:cs="Arial"/>
          <w:spacing w:val="0"/>
          <w:szCs w:val="24"/>
        </w:rPr>
        <w:t>;</w:t>
      </w:r>
    </w:p>
    <w:p w:rsidR="007E3EC6" w:rsidRPr="00BE469C" w:rsidRDefault="007E3EC6" w:rsidP="007445C8">
      <w:pPr>
        <w:spacing w:line="360" w:lineRule="auto"/>
        <w:ind w:firstLine="567"/>
        <w:jc w:val="both"/>
      </w:pPr>
      <w:r w:rsidRPr="009E3A05">
        <w:t>- кислоту соляную по ГОСТ 3118 или кислоту соляную особой чистоты по ГОСТ 14261 и разбавленную 1:</w:t>
      </w:r>
      <w:r w:rsidR="000E3D4C">
        <w:t>5</w:t>
      </w:r>
      <w:r w:rsidR="005500E0" w:rsidRPr="009E3A05">
        <w:t>, 5:95</w:t>
      </w:r>
      <w:r w:rsidR="000E3D4C">
        <w:t>,</w:t>
      </w:r>
      <w:r w:rsidRPr="009E3A05">
        <w:t xml:space="preserve"> 1:1</w:t>
      </w:r>
      <w:r w:rsidR="000E3D4C">
        <w:t>, молярной концентрации 6 моль/дм</w:t>
      </w:r>
      <w:r w:rsidR="000E3D4C">
        <w:rPr>
          <w:vertAlign w:val="superscript"/>
        </w:rPr>
        <w:t>3</w:t>
      </w:r>
      <w:r w:rsidRPr="009E3A05">
        <w:t>;</w:t>
      </w:r>
    </w:p>
    <w:p w:rsidR="007E3EC6" w:rsidRDefault="007E3EC6" w:rsidP="007445C8">
      <w:pPr>
        <w:spacing w:line="360" w:lineRule="auto"/>
        <w:ind w:firstLine="567"/>
        <w:jc w:val="both"/>
      </w:pPr>
      <w:r w:rsidRPr="00BE469C">
        <w:t>- кислоту серную по ГОСТ 4204, разбавленную 1:3, 1:1;</w:t>
      </w:r>
    </w:p>
    <w:p w:rsidR="005500E0" w:rsidRDefault="005500E0" w:rsidP="007445C8">
      <w:pPr>
        <w:spacing w:line="360" w:lineRule="auto"/>
        <w:ind w:firstLine="567"/>
        <w:jc w:val="both"/>
      </w:pPr>
      <w:r>
        <w:t>- кислоту уксусную по ГОСТ 61, разбавленную 1:3;</w:t>
      </w:r>
    </w:p>
    <w:p w:rsidR="00962263" w:rsidRPr="009E3A05" w:rsidRDefault="00962263" w:rsidP="007445C8">
      <w:pPr>
        <w:spacing w:line="360" w:lineRule="auto"/>
        <w:ind w:firstLine="567"/>
        <w:jc w:val="both"/>
      </w:pPr>
      <w:r w:rsidRPr="009E3A05">
        <w:t>- кислоту борную по ГОСТ 9656, раствор массовой концентрации 40 г/дм</w:t>
      </w:r>
      <w:r w:rsidRPr="009E3A05">
        <w:rPr>
          <w:vertAlign w:val="superscript"/>
        </w:rPr>
        <w:t>3</w:t>
      </w:r>
      <w:r w:rsidRPr="009E3A05">
        <w:t>;</w:t>
      </w:r>
    </w:p>
    <w:p w:rsidR="007E3EC6" w:rsidRPr="00BE469C" w:rsidRDefault="007E3EC6" w:rsidP="007445C8">
      <w:pPr>
        <w:spacing w:line="360" w:lineRule="auto"/>
        <w:ind w:firstLine="567"/>
        <w:jc w:val="both"/>
      </w:pPr>
      <w:r w:rsidRPr="00BE469C">
        <w:t>- аргон газообразный по ГОСТ 10157;</w:t>
      </w:r>
    </w:p>
    <w:p w:rsidR="007E3EC6" w:rsidRPr="00BE469C" w:rsidRDefault="007E3EC6" w:rsidP="007445C8">
      <w:pPr>
        <w:spacing w:line="360" w:lineRule="auto"/>
        <w:ind w:firstLine="567"/>
      </w:pPr>
      <w:r w:rsidRPr="00BE469C">
        <w:t>- кадмий по ГОСТ 1467 марки не ниже Кд1</w:t>
      </w:r>
      <w:r w:rsidR="00DC7CFE">
        <w:t xml:space="preserve"> или </w:t>
      </w:r>
      <w:r w:rsidR="00DC7CFE" w:rsidRPr="005C6EBE">
        <w:t>ГОСТ 22860</w:t>
      </w:r>
      <w:r w:rsidRPr="00BE469C">
        <w:t>;</w:t>
      </w:r>
    </w:p>
    <w:p w:rsidR="007E3EC6" w:rsidRPr="00BE469C" w:rsidRDefault="007E3EC6" w:rsidP="007445C8">
      <w:pPr>
        <w:spacing w:line="360" w:lineRule="auto"/>
        <w:ind w:firstLine="567"/>
      </w:pPr>
      <w:r w:rsidRPr="00BE469C">
        <w:t>- медь по ГОСТ 859 марки не ниже М1;</w:t>
      </w:r>
    </w:p>
    <w:p w:rsidR="007E3EC6" w:rsidRPr="00BE469C" w:rsidRDefault="007E3EC6" w:rsidP="007445C8">
      <w:pPr>
        <w:spacing w:line="360" w:lineRule="auto"/>
        <w:ind w:firstLine="567"/>
      </w:pPr>
      <w:r w:rsidRPr="00BE469C">
        <w:t>- кислоту фтористоводородную по ГОСТ 10484;</w:t>
      </w:r>
    </w:p>
    <w:p w:rsidR="007E3EC6" w:rsidRPr="00BE469C" w:rsidRDefault="007E3EC6" w:rsidP="007445C8">
      <w:pPr>
        <w:spacing w:line="360" w:lineRule="auto"/>
        <w:ind w:firstLine="567"/>
      </w:pPr>
      <w:r w:rsidRPr="00BE469C">
        <w:t>- натрий углекислый кислый по ГОСТ 4201;</w:t>
      </w:r>
    </w:p>
    <w:p w:rsidR="007E3EC6" w:rsidRPr="00BE469C" w:rsidRDefault="007E3EC6" w:rsidP="007445C8">
      <w:pPr>
        <w:spacing w:line="360" w:lineRule="auto"/>
        <w:ind w:firstLine="567"/>
      </w:pPr>
      <w:r w:rsidRPr="00BE469C">
        <w:t>- натрия гидроксид по ГОСТ 4328, раствор массовой концентрации 50 г/дм</w:t>
      </w:r>
      <w:r w:rsidRPr="00BE469C">
        <w:rPr>
          <w:vertAlign w:val="superscript"/>
        </w:rPr>
        <w:t>3</w:t>
      </w:r>
      <w:r w:rsidRPr="00BE469C">
        <w:t>;</w:t>
      </w:r>
    </w:p>
    <w:p w:rsidR="007E3EC6" w:rsidRPr="00BE469C" w:rsidRDefault="007E3EC6" w:rsidP="007445C8">
      <w:pPr>
        <w:spacing w:line="360" w:lineRule="auto"/>
        <w:ind w:firstLine="567"/>
      </w:pPr>
      <w:r w:rsidRPr="00BE469C">
        <w:t>- свинец по ГОСТ 3778 не ниже марки С1;</w:t>
      </w:r>
    </w:p>
    <w:p w:rsidR="007E3EC6" w:rsidRPr="00BE469C" w:rsidRDefault="007E3EC6" w:rsidP="007445C8">
      <w:pPr>
        <w:spacing w:line="360" w:lineRule="auto"/>
        <w:ind w:firstLine="567"/>
      </w:pPr>
      <w:r w:rsidRPr="00BE469C">
        <w:t>- цинк по ГОСТ 3640 марки не ниже Ц1;</w:t>
      </w:r>
    </w:p>
    <w:p w:rsidR="007E3EC6" w:rsidRPr="00BE469C" w:rsidRDefault="007E3EC6" w:rsidP="007445C8">
      <w:pPr>
        <w:spacing w:line="360" w:lineRule="auto"/>
        <w:ind w:firstLine="567"/>
      </w:pPr>
      <w:r w:rsidRPr="00BE469C">
        <w:t>- висмут по ГОСТ 10928 марки не ниже Ви00;</w:t>
      </w:r>
    </w:p>
    <w:p w:rsidR="007E3EC6" w:rsidRPr="00BE469C" w:rsidRDefault="007E3EC6" w:rsidP="007445C8">
      <w:pPr>
        <w:spacing w:line="360" w:lineRule="auto"/>
        <w:ind w:firstLine="567"/>
      </w:pPr>
      <w:r w:rsidRPr="00BE469C">
        <w:t>- сурьму по ГОСТ 1089 марки не ниже Су00;</w:t>
      </w:r>
    </w:p>
    <w:p w:rsidR="007E3EC6" w:rsidRDefault="007E3EC6" w:rsidP="007445C8">
      <w:pPr>
        <w:spacing w:line="360" w:lineRule="auto"/>
        <w:ind w:firstLine="567"/>
      </w:pPr>
      <w:r w:rsidRPr="00BE469C">
        <w:t>- ангидрид мышьяковистый по ГОСТ 1973;</w:t>
      </w:r>
    </w:p>
    <w:p w:rsidR="00962263" w:rsidRPr="00BE469C" w:rsidRDefault="00962263" w:rsidP="007445C8">
      <w:pPr>
        <w:spacing w:line="360" w:lineRule="auto"/>
        <w:ind w:firstLine="567"/>
      </w:pPr>
      <w:r w:rsidRPr="001024C0">
        <w:t xml:space="preserve">- спирт этиловый по </w:t>
      </w:r>
      <w:r w:rsidR="003F6630" w:rsidRPr="001024C0">
        <w:t xml:space="preserve">ГОСТ </w:t>
      </w:r>
      <w:r w:rsidRPr="001024C0">
        <w:rPr>
          <w:kern w:val="0"/>
        </w:rPr>
        <w:t>5962;</w:t>
      </w:r>
    </w:p>
    <w:p w:rsidR="007E3EC6" w:rsidRPr="009E3A05" w:rsidRDefault="007E3EC6" w:rsidP="007445C8">
      <w:pPr>
        <w:spacing w:line="360" w:lineRule="auto"/>
        <w:ind w:firstLine="567"/>
      </w:pPr>
      <w:r w:rsidRPr="00BE469C">
        <w:t>- кислоту хлорную</w:t>
      </w:r>
      <w:r w:rsidRPr="009E3A05">
        <w:t>;</w:t>
      </w:r>
    </w:p>
    <w:p w:rsidR="007E3EC6" w:rsidRPr="009E3A05" w:rsidRDefault="007E3EC6" w:rsidP="007445C8">
      <w:pPr>
        <w:spacing w:line="360" w:lineRule="auto"/>
        <w:ind w:firstLine="567"/>
      </w:pPr>
      <w:r w:rsidRPr="009E3A05">
        <w:t>-  мышьяк металлический;</w:t>
      </w:r>
    </w:p>
    <w:p w:rsidR="005E50B9" w:rsidRPr="006F6A40" w:rsidRDefault="005E50B9" w:rsidP="007445C8">
      <w:pPr>
        <w:spacing w:line="360" w:lineRule="auto"/>
        <w:ind w:firstLine="567"/>
      </w:pPr>
      <w:r w:rsidRPr="006F6A40">
        <w:t xml:space="preserve">- фенолфталеин </w:t>
      </w:r>
      <w:proofErr w:type="spellStart"/>
      <w:r w:rsidRPr="006F6A40">
        <w:t>спиртовый</w:t>
      </w:r>
      <w:proofErr w:type="spellEnd"/>
      <w:r w:rsidRPr="006F6A40">
        <w:t xml:space="preserve"> раствор массовой концентрации 1 г/дм</w:t>
      </w:r>
      <w:r w:rsidRPr="006F6A40">
        <w:rPr>
          <w:vertAlign w:val="superscript"/>
        </w:rPr>
        <w:t>3</w:t>
      </w:r>
      <w:r w:rsidRPr="006F6A40">
        <w:t>;</w:t>
      </w:r>
    </w:p>
    <w:p w:rsidR="005E50B9" w:rsidRPr="005E50B9" w:rsidRDefault="005E50B9" w:rsidP="007445C8">
      <w:pPr>
        <w:spacing w:line="360" w:lineRule="auto"/>
        <w:ind w:firstLine="567"/>
      </w:pPr>
      <w:r w:rsidRPr="006F6A40">
        <w:t>- смесь азотной и соляной кислот 3:1;</w:t>
      </w:r>
    </w:p>
    <w:p w:rsidR="007E3EC6" w:rsidRDefault="007E3EC6" w:rsidP="007445C8">
      <w:pPr>
        <w:spacing w:line="360" w:lineRule="auto"/>
        <w:ind w:firstLine="567"/>
      </w:pPr>
      <w:r w:rsidRPr="009E3A05">
        <w:t xml:space="preserve">- фильтры </w:t>
      </w:r>
      <w:proofErr w:type="spellStart"/>
      <w:r w:rsidRPr="009E3A05">
        <w:t>обеззоленные</w:t>
      </w:r>
      <w:proofErr w:type="spellEnd"/>
      <w:r w:rsidR="006F6A40">
        <w:t>;</w:t>
      </w:r>
    </w:p>
    <w:p w:rsidR="006F6A40" w:rsidRDefault="006F6A40" w:rsidP="007445C8">
      <w:pPr>
        <w:spacing w:line="360" w:lineRule="auto"/>
        <w:ind w:firstLine="567"/>
        <w:jc w:val="both"/>
      </w:pPr>
      <w:r w:rsidRPr="00BE469C">
        <w:t xml:space="preserve">- стандартные образцы </w:t>
      </w:r>
      <w:r>
        <w:t xml:space="preserve">по ГОСТ 8.315 </w:t>
      </w:r>
      <w:r w:rsidRPr="00BE469C">
        <w:t xml:space="preserve">состава </w:t>
      </w:r>
      <w:r>
        <w:t xml:space="preserve">руд медесодержащих и полиметаллических или продуктов их переработки, с аттестованными значениями массовой доли </w:t>
      </w:r>
      <w:r w:rsidRPr="00BE469C">
        <w:t>меди, цинка, свинца,</w:t>
      </w:r>
      <w:r w:rsidRPr="006F6A40">
        <w:t xml:space="preserve"> </w:t>
      </w:r>
      <w:r w:rsidRPr="00BE469C">
        <w:t xml:space="preserve">висмута, кадмия, </w:t>
      </w:r>
      <w:r>
        <w:t>мышьяка</w:t>
      </w:r>
      <w:r w:rsidRPr="00BE469C">
        <w:t>, сурьмы</w:t>
      </w:r>
      <w:r w:rsidR="00BE55FB">
        <w:t>, соответствующими диапазону измерений данного стандарта;</w:t>
      </w:r>
    </w:p>
    <w:p w:rsidR="00BE55FB" w:rsidRDefault="00BE55FB" w:rsidP="007445C8">
      <w:pPr>
        <w:spacing w:line="360" w:lineRule="auto"/>
        <w:ind w:firstLine="567"/>
        <w:jc w:val="both"/>
      </w:pPr>
      <w:r>
        <w:t xml:space="preserve">- </w:t>
      </w:r>
      <w:r w:rsidRPr="00BE469C">
        <w:t>стандартные образцы</w:t>
      </w:r>
      <w:r>
        <w:t xml:space="preserve"> состава </w:t>
      </w:r>
      <w:r w:rsidRPr="00BE469C">
        <w:t>ионов меди, цинка, свинца, висмута,</w:t>
      </w:r>
      <w:r>
        <w:t xml:space="preserve"> </w:t>
      </w:r>
      <w:r w:rsidRPr="00BE469C">
        <w:t xml:space="preserve">кадмия, висмута, </w:t>
      </w:r>
      <w:r>
        <w:t xml:space="preserve">мышьяка, </w:t>
      </w:r>
      <w:r w:rsidRPr="00BE469C">
        <w:t>сурьмы</w:t>
      </w:r>
      <w:r>
        <w:t xml:space="preserve"> по ГОСТ 8.315;</w:t>
      </w:r>
    </w:p>
    <w:p w:rsidR="006F6A40" w:rsidRPr="00BE469C" w:rsidRDefault="00BE55FB" w:rsidP="007445C8">
      <w:pPr>
        <w:spacing w:line="360" w:lineRule="auto"/>
        <w:ind w:firstLine="567"/>
        <w:jc w:val="both"/>
      </w:pPr>
      <w:r>
        <w:t xml:space="preserve">- внутренний стандарт, раствор для учета возможных матричных влияний, подбирается в зависимости от типа спектрометра и анализируемого материала. </w:t>
      </w:r>
    </w:p>
    <w:p w:rsidR="00F90EF8" w:rsidRPr="00BE469C" w:rsidRDefault="00F90EF8" w:rsidP="007445C8">
      <w:pPr>
        <w:tabs>
          <w:tab w:val="left" w:pos="1276"/>
        </w:tabs>
        <w:suppressAutoHyphens/>
        <w:spacing w:line="360" w:lineRule="auto"/>
        <w:ind w:firstLine="567"/>
        <w:jc w:val="both"/>
        <w:rPr>
          <w:spacing w:val="60"/>
          <w:kern w:val="0"/>
          <w:sz w:val="22"/>
          <w:szCs w:val="22"/>
        </w:rPr>
      </w:pPr>
      <w:r w:rsidRPr="009E3A05">
        <w:rPr>
          <w:spacing w:val="60"/>
          <w:kern w:val="0"/>
          <w:sz w:val="22"/>
          <w:szCs w:val="22"/>
        </w:rPr>
        <w:t>П</w:t>
      </w:r>
      <w:r w:rsidR="00BE55FB">
        <w:rPr>
          <w:spacing w:val="60"/>
          <w:kern w:val="0"/>
          <w:sz w:val="22"/>
          <w:szCs w:val="22"/>
        </w:rPr>
        <w:t xml:space="preserve"> </w:t>
      </w:r>
      <w:r w:rsidRPr="009E3A05">
        <w:rPr>
          <w:spacing w:val="60"/>
          <w:kern w:val="0"/>
          <w:sz w:val="22"/>
          <w:szCs w:val="22"/>
        </w:rPr>
        <w:t>р</w:t>
      </w:r>
      <w:r w:rsidR="00BE55FB">
        <w:rPr>
          <w:spacing w:val="60"/>
          <w:kern w:val="0"/>
          <w:sz w:val="22"/>
          <w:szCs w:val="22"/>
        </w:rPr>
        <w:t xml:space="preserve"> </w:t>
      </w:r>
      <w:r w:rsidRPr="009E3A05">
        <w:rPr>
          <w:spacing w:val="60"/>
          <w:kern w:val="0"/>
          <w:sz w:val="22"/>
          <w:szCs w:val="22"/>
        </w:rPr>
        <w:t>и</w:t>
      </w:r>
      <w:r w:rsidR="00BE55FB">
        <w:rPr>
          <w:spacing w:val="60"/>
          <w:kern w:val="0"/>
          <w:sz w:val="22"/>
          <w:szCs w:val="22"/>
        </w:rPr>
        <w:t xml:space="preserve"> </w:t>
      </w:r>
      <w:r w:rsidRPr="009E3A05">
        <w:rPr>
          <w:spacing w:val="60"/>
          <w:kern w:val="0"/>
          <w:sz w:val="22"/>
          <w:szCs w:val="22"/>
        </w:rPr>
        <w:t>м</w:t>
      </w:r>
      <w:r w:rsidR="00BE55FB">
        <w:rPr>
          <w:spacing w:val="60"/>
          <w:kern w:val="0"/>
          <w:sz w:val="22"/>
          <w:szCs w:val="22"/>
        </w:rPr>
        <w:t xml:space="preserve"> </w:t>
      </w:r>
      <w:r w:rsidRPr="009E3A05">
        <w:rPr>
          <w:spacing w:val="60"/>
          <w:kern w:val="0"/>
          <w:sz w:val="22"/>
          <w:szCs w:val="22"/>
        </w:rPr>
        <w:t>е</w:t>
      </w:r>
      <w:r w:rsidR="00BE55FB">
        <w:rPr>
          <w:spacing w:val="60"/>
          <w:kern w:val="0"/>
          <w:sz w:val="22"/>
          <w:szCs w:val="22"/>
        </w:rPr>
        <w:t xml:space="preserve"> </w:t>
      </w:r>
      <w:r w:rsidRPr="009E3A05">
        <w:rPr>
          <w:spacing w:val="60"/>
          <w:kern w:val="0"/>
          <w:sz w:val="22"/>
          <w:szCs w:val="22"/>
        </w:rPr>
        <w:t>ч</w:t>
      </w:r>
      <w:r w:rsidR="00BE55FB">
        <w:rPr>
          <w:spacing w:val="60"/>
          <w:kern w:val="0"/>
          <w:sz w:val="22"/>
          <w:szCs w:val="22"/>
        </w:rPr>
        <w:t xml:space="preserve"> </w:t>
      </w:r>
      <w:r w:rsidRPr="009E3A05">
        <w:rPr>
          <w:spacing w:val="60"/>
          <w:kern w:val="0"/>
          <w:sz w:val="22"/>
          <w:szCs w:val="22"/>
        </w:rPr>
        <w:t>а</w:t>
      </w:r>
      <w:r w:rsidR="00BE55FB">
        <w:rPr>
          <w:spacing w:val="60"/>
          <w:kern w:val="0"/>
          <w:sz w:val="22"/>
          <w:szCs w:val="22"/>
        </w:rPr>
        <w:t xml:space="preserve"> </w:t>
      </w:r>
      <w:r w:rsidRPr="009E3A05">
        <w:rPr>
          <w:spacing w:val="60"/>
          <w:kern w:val="0"/>
          <w:sz w:val="22"/>
          <w:szCs w:val="22"/>
        </w:rPr>
        <w:t>н</w:t>
      </w:r>
      <w:r w:rsidR="00BE55FB">
        <w:rPr>
          <w:spacing w:val="60"/>
          <w:kern w:val="0"/>
          <w:sz w:val="22"/>
          <w:szCs w:val="22"/>
        </w:rPr>
        <w:t xml:space="preserve"> </w:t>
      </w:r>
      <w:r w:rsidRPr="009E3A05">
        <w:rPr>
          <w:spacing w:val="60"/>
          <w:kern w:val="0"/>
          <w:sz w:val="22"/>
          <w:szCs w:val="22"/>
        </w:rPr>
        <w:t>и</w:t>
      </w:r>
      <w:r w:rsidR="00BE55FB">
        <w:rPr>
          <w:spacing w:val="60"/>
          <w:kern w:val="0"/>
          <w:sz w:val="22"/>
          <w:szCs w:val="22"/>
        </w:rPr>
        <w:t xml:space="preserve"> </w:t>
      </w:r>
      <w:r w:rsidRPr="009E3A05">
        <w:rPr>
          <w:spacing w:val="60"/>
          <w:kern w:val="0"/>
          <w:sz w:val="22"/>
          <w:szCs w:val="22"/>
        </w:rPr>
        <w:t>я</w:t>
      </w:r>
    </w:p>
    <w:p w:rsidR="00F90EF8" w:rsidRPr="00BE469C" w:rsidRDefault="00F90EF8" w:rsidP="007445C8">
      <w:pPr>
        <w:tabs>
          <w:tab w:val="left" w:pos="1276"/>
        </w:tabs>
        <w:suppressAutoHyphens/>
        <w:spacing w:line="360" w:lineRule="auto"/>
        <w:ind w:firstLine="567"/>
        <w:jc w:val="both"/>
        <w:rPr>
          <w:kern w:val="0"/>
          <w:sz w:val="22"/>
          <w:szCs w:val="22"/>
        </w:rPr>
      </w:pPr>
      <w:r w:rsidRPr="00BE469C">
        <w:rPr>
          <w:kern w:val="0"/>
          <w:sz w:val="22"/>
          <w:szCs w:val="22"/>
        </w:rPr>
        <w:t>1</w:t>
      </w:r>
      <w:r w:rsidR="00A314C4" w:rsidRPr="00BE469C">
        <w:rPr>
          <w:kern w:val="0"/>
          <w:sz w:val="22"/>
          <w:szCs w:val="22"/>
        </w:rPr>
        <w:t> </w:t>
      </w:r>
      <w:r w:rsidRPr="00BE469C">
        <w:rPr>
          <w:kern w:val="0"/>
          <w:sz w:val="22"/>
          <w:szCs w:val="22"/>
        </w:rPr>
        <w:t>Допускается применение других средств измерений утвержденных типов, вспомогательных устройств и материалов, технические и метрологические характеристики которых не уступают указанным выше.</w:t>
      </w:r>
    </w:p>
    <w:p w:rsidR="00F90EF8" w:rsidRDefault="00F90EF8" w:rsidP="007445C8">
      <w:pPr>
        <w:spacing w:line="360" w:lineRule="auto"/>
        <w:ind w:firstLine="567"/>
        <w:jc w:val="both"/>
        <w:rPr>
          <w:kern w:val="0"/>
          <w:sz w:val="22"/>
          <w:szCs w:val="22"/>
        </w:rPr>
      </w:pPr>
      <w:r w:rsidRPr="00BE469C">
        <w:rPr>
          <w:kern w:val="0"/>
          <w:sz w:val="22"/>
          <w:szCs w:val="22"/>
        </w:rPr>
        <w:t>2 Допускается использование реактивов, изготовленных по другим нормативным документам при условии обеспечения ими метрологических характеристик результатов измерений, приведенных в настоящем стандарте.</w:t>
      </w:r>
    </w:p>
    <w:p w:rsidR="004235EE" w:rsidRDefault="004235EE" w:rsidP="007445C8">
      <w:pPr>
        <w:spacing w:line="360" w:lineRule="auto"/>
        <w:ind w:firstLine="567"/>
        <w:jc w:val="both"/>
        <w:rPr>
          <w:kern w:val="0"/>
          <w:sz w:val="22"/>
          <w:szCs w:val="22"/>
        </w:rPr>
      </w:pPr>
    </w:p>
    <w:p w:rsidR="00625BFB" w:rsidRDefault="00625BFB" w:rsidP="007445C8">
      <w:pPr>
        <w:spacing w:line="360" w:lineRule="auto"/>
        <w:ind w:firstLine="567"/>
        <w:jc w:val="both"/>
        <w:rPr>
          <w:kern w:val="0"/>
          <w:sz w:val="22"/>
          <w:szCs w:val="22"/>
        </w:rPr>
      </w:pPr>
    </w:p>
    <w:p w:rsidR="007771AB" w:rsidRDefault="007771AB">
      <w:pPr>
        <w:spacing w:line="240" w:lineRule="auto"/>
        <w:ind w:firstLine="0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br w:type="page"/>
      </w:r>
    </w:p>
    <w:p w:rsidR="00F90EF8" w:rsidRDefault="00865FC0" w:rsidP="007445C8">
      <w:pPr>
        <w:spacing w:line="360" w:lineRule="auto"/>
        <w:ind w:firstLine="567"/>
        <w:outlineLvl w:val="0"/>
        <w:rPr>
          <w:b/>
          <w:kern w:val="0"/>
          <w:sz w:val="28"/>
          <w:szCs w:val="28"/>
        </w:rPr>
      </w:pPr>
      <w:bookmarkStart w:id="2" w:name="OLE_LINK14"/>
      <w:bookmarkStart w:id="3" w:name="OLE_LINK25"/>
      <w:r>
        <w:rPr>
          <w:b/>
          <w:kern w:val="0"/>
          <w:sz w:val="28"/>
          <w:szCs w:val="28"/>
        </w:rPr>
        <w:t>7</w:t>
      </w:r>
      <w:r w:rsidR="00A314C4" w:rsidRPr="00BE469C">
        <w:rPr>
          <w:b/>
          <w:kern w:val="0"/>
          <w:sz w:val="28"/>
          <w:szCs w:val="28"/>
        </w:rPr>
        <w:t> </w:t>
      </w:r>
      <w:r w:rsidR="00F90EF8" w:rsidRPr="00BE469C">
        <w:rPr>
          <w:b/>
          <w:kern w:val="0"/>
          <w:sz w:val="28"/>
          <w:szCs w:val="28"/>
        </w:rPr>
        <w:t>Подготовка к выполнению измерений</w:t>
      </w:r>
    </w:p>
    <w:p w:rsidR="00F61403" w:rsidRPr="00F61403" w:rsidRDefault="00F61403" w:rsidP="007445C8">
      <w:pPr>
        <w:spacing w:line="360" w:lineRule="auto"/>
        <w:ind w:firstLine="567"/>
        <w:outlineLvl w:val="0"/>
        <w:rPr>
          <w:b/>
          <w:kern w:val="0"/>
        </w:rPr>
      </w:pPr>
    </w:p>
    <w:bookmarkEnd w:id="2"/>
    <w:bookmarkEnd w:id="3"/>
    <w:p w:rsidR="00F168C8" w:rsidRPr="00BE469C" w:rsidRDefault="00FC13CE" w:rsidP="007445C8">
      <w:pPr>
        <w:pStyle w:val="320"/>
        <w:tabs>
          <w:tab w:val="left" w:pos="709"/>
        </w:tabs>
        <w:spacing w:line="360" w:lineRule="auto"/>
        <w:ind w:firstLine="567"/>
        <w:rPr>
          <w:rFonts w:ascii="Arial" w:hAnsi="Arial" w:cs="Arial"/>
          <w:b/>
          <w:spacing w:val="0"/>
          <w:szCs w:val="24"/>
        </w:rPr>
      </w:pPr>
      <w:r>
        <w:rPr>
          <w:rFonts w:ascii="Arial" w:hAnsi="Arial" w:cs="Arial"/>
          <w:b/>
          <w:spacing w:val="0"/>
          <w:szCs w:val="24"/>
        </w:rPr>
        <w:t>7</w:t>
      </w:r>
      <w:r w:rsidR="00F168C8" w:rsidRPr="00BE469C">
        <w:rPr>
          <w:rFonts w:ascii="Arial" w:hAnsi="Arial" w:cs="Arial"/>
          <w:b/>
          <w:spacing w:val="0"/>
          <w:szCs w:val="24"/>
        </w:rPr>
        <w:t>.</w:t>
      </w:r>
      <w:r w:rsidR="00691059" w:rsidRPr="00691059">
        <w:rPr>
          <w:rFonts w:ascii="Arial" w:hAnsi="Arial" w:cs="Arial"/>
          <w:b/>
          <w:spacing w:val="0"/>
          <w:szCs w:val="24"/>
        </w:rPr>
        <w:t>1</w:t>
      </w:r>
      <w:r w:rsidR="00F168C8" w:rsidRPr="00BE469C">
        <w:rPr>
          <w:rFonts w:ascii="Arial" w:hAnsi="Arial" w:cs="Arial"/>
          <w:b/>
          <w:spacing w:val="0"/>
          <w:szCs w:val="24"/>
        </w:rPr>
        <w:t xml:space="preserve"> Приготовление растворов известной концентрации</w:t>
      </w:r>
    </w:p>
    <w:p w:rsidR="00C648B7" w:rsidRDefault="00FC13CE" w:rsidP="007445C8">
      <w:pPr>
        <w:spacing w:line="360" w:lineRule="auto"/>
        <w:ind w:firstLine="567"/>
        <w:rPr>
          <w:vertAlign w:val="superscript"/>
        </w:rPr>
      </w:pPr>
      <w:r>
        <w:t>7</w:t>
      </w:r>
      <w:r w:rsidR="00F168C8" w:rsidRPr="00BE469C">
        <w:t>.</w:t>
      </w:r>
      <w:r w:rsidR="00691059" w:rsidRPr="00691059">
        <w:t>1</w:t>
      </w:r>
      <w:r w:rsidR="00F168C8" w:rsidRPr="00BE469C">
        <w:t xml:space="preserve">.1 </w:t>
      </w:r>
      <w:r w:rsidR="00C648B7">
        <w:t>Р</w:t>
      </w:r>
      <w:r w:rsidR="00F168C8" w:rsidRPr="00BE469C">
        <w:t xml:space="preserve">аствор А ионов меди </w:t>
      </w:r>
      <w:r w:rsidR="00BE55FB">
        <w:t xml:space="preserve">с </w:t>
      </w:r>
      <w:r w:rsidR="00F168C8" w:rsidRPr="00BE469C">
        <w:t>массовой концентраци</w:t>
      </w:r>
      <w:r w:rsidR="00BE55FB">
        <w:t>ей</w:t>
      </w:r>
      <w:r w:rsidR="0026769A" w:rsidRPr="0026769A">
        <w:t xml:space="preserve"> </w:t>
      </w:r>
      <w:r w:rsidR="00F168C8" w:rsidRPr="00BE469C">
        <w:t>1 мг/см</w:t>
      </w:r>
      <w:r w:rsidR="00F168C8" w:rsidRPr="00BE469C">
        <w:rPr>
          <w:vertAlign w:val="superscript"/>
        </w:rPr>
        <w:t>3</w:t>
      </w:r>
    </w:p>
    <w:p w:rsidR="00C648B7" w:rsidRPr="00C648B7" w:rsidRDefault="00C648B7" w:rsidP="007445C8">
      <w:pPr>
        <w:spacing w:line="360" w:lineRule="auto"/>
        <w:ind w:firstLine="567"/>
        <w:jc w:val="both"/>
      </w:pPr>
      <w:r w:rsidRPr="00C648B7">
        <w:t>Стружку</w:t>
      </w:r>
      <w:r>
        <w:t xml:space="preserve"> металлической меди помещают в стакан вместимостью 100 см</w:t>
      </w:r>
      <w:r>
        <w:rPr>
          <w:vertAlign w:val="superscript"/>
        </w:rPr>
        <w:t>3</w:t>
      </w:r>
      <w:r w:rsidR="00493ED3">
        <w:t>,</w:t>
      </w:r>
      <w:r>
        <w:t xml:space="preserve"> промывают теплым раствором уксусной кислоты, разбавленной 1:3, затем промывают водой, этиловым спиртом </w:t>
      </w:r>
      <w:r w:rsidR="001024C0">
        <w:t xml:space="preserve">по ГОСТ </w:t>
      </w:r>
      <w:r w:rsidR="001024C0" w:rsidRPr="001024C0">
        <w:rPr>
          <w:kern w:val="0"/>
        </w:rPr>
        <w:t>5962</w:t>
      </w:r>
      <w:r w:rsidR="001024C0">
        <w:rPr>
          <w:kern w:val="0"/>
        </w:rPr>
        <w:t xml:space="preserve"> </w:t>
      </w:r>
      <w:r>
        <w:t>и высушивают на воздухе.</w:t>
      </w:r>
      <w:r w:rsidRPr="00C648B7">
        <w:t xml:space="preserve"> </w:t>
      </w:r>
    </w:p>
    <w:p w:rsidR="00C648B7" w:rsidRPr="00F84EF3" w:rsidRDefault="00C648B7" w:rsidP="007445C8">
      <w:pPr>
        <w:spacing w:line="360" w:lineRule="auto"/>
        <w:ind w:firstLine="567"/>
        <w:jc w:val="both"/>
      </w:pPr>
      <w:r>
        <w:t>В</w:t>
      </w:r>
      <w:r w:rsidR="00F168C8" w:rsidRPr="00BE469C">
        <w:t xml:space="preserve"> стакан </w:t>
      </w:r>
      <w:r>
        <w:t xml:space="preserve">(колбу) </w:t>
      </w:r>
      <w:r w:rsidR="00F168C8" w:rsidRPr="00BE469C">
        <w:t>вместимостью 250 см</w:t>
      </w:r>
      <w:r w:rsidR="00F168C8" w:rsidRPr="00BE469C">
        <w:rPr>
          <w:vertAlign w:val="superscript"/>
        </w:rPr>
        <w:t>3</w:t>
      </w:r>
      <w:r w:rsidR="00F168C8" w:rsidRPr="00BE469C">
        <w:t xml:space="preserve"> помещают навеску</w:t>
      </w:r>
      <w:r>
        <w:t xml:space="preserve"> металлической меди </w:t>
      </w:r>
      <w:r w:rsidR="00F168C8" w:rsidRPr="00BE469C">
        <w:t>массой 1,0000 г</w:t>
      </w:r>
      <w:r w:rsidR="00493ED3">
        <w:t>,</w:t>
      </w:r>
      <w:r w:rsidR="00F168C8" w:rsidRPr="00BE469C">
        <w:t xml:space="preserve"> </w:t>
      </w:r>
      <w:r>
        <w:t>приливают от 20 до 30 см</w:t>
      </w:r>
      <w:r>
        <w:rPr>
          <w:vertAlign w:val="superscript"/>
        </w:rPr>
        <w:t>3</w:t>
      </w:r>
      <w:r>
        <w:t xml:space="preserve"> азотной кислоты, разбавленной </w:t>
      </w:r>
      <w:r w:rsidR="00F84EF3">
        <w:t>1:1, накрывают часовым стеклом и нагревают до растворения навески. Стекло снимают, обмывают его над стаканом (колбой) водой и упаривают раствор до объема от 2 до</w:t>
      </w:r>
      <w:r w:rsidR="00962263">
        <w:br/>
      </w:r>
      <w:r w:rsidR="00F84EF3">
        <w:t>3 см</w:t>
      </w:r>
      <w:r w:rsidR="00F84EF3">
        <w:rPr>
          <w:vertAlign w:val="superscript"/>
        </w:rPr>
        <w:t>3</w:t>
      </w:r>
      <w:r w:rsidR="00F84EF3">
        <w:t>. Приливают 3 см</w:t>
      </w:r>
      <w:r w:rsidR="00F84EF3">
        <w:rPr>
          <w:vertAlign w:val="superscript"/>
        </w:rPr>
        <w:t>3</w:t>
      </w:r>
      <w:r w:rsidR="00F84EF3">
        <w:t xml:space="preserve"> раствора серной кислоты, разбавленной 1:1 и выпаривают досуха (в остатке 2 - 3 капли кислоты). Остаток в стакане (колбе) охлаждают, обмывают стенки стакана (колбы) водой и снова выпаривают до выделения паров серной кислоты. Остаток в стакане (колбе) охлаждают, приливают от 20 до 40 см</w:t>
      </w:r>
      <w:r w:rsidR="00F84EF3">
        <w:rPr>
          <w:vertAlign w:val="superscript"/>
        </w:rPr>
        <w:t>3</w:t>
      </w:r>
      <w:r w:rsidR="00F84EF3">
        <w:t xml:space="preserve"> воды и нагревают до растворения солей. Раствор охлаждают, переносят в мерную колб</w:t>
      </w:r>
      <w:r w:rsidR="00962263">
        <w:t>у</w:t>
      </w:r>
      <w:r w:rsidR="00F84EF3">
        <w:t xml:space="preserve"> вместимостью 1000 см</w:t>
      </w:r>
      <w:r w:rsidR="00F84EF3">
        <w:rPr>
          <w:vertAlign w:val="superscript"/>
        </w:rPr>
        <w:t>3</w:t>
      </w:r>
      <w:r w:rsidR="008C0E6C">
        <w:t xml:space="preserve">, доливают </w:t>
      </w:r>
      <w:r w:rsidR="00BE55FB">
        <w:t xml:space="preserve">водой </w:t>
      </w:r>
      <w:r w:rsidR="008C0E6C">
        <w:t>до метки и перемешивают</w:t>
      </w:r>
      <w:r w:rsidR="0031310F">
        <w:t>.</w:t>
      </w:r>
    </w:p>
    <w:p w:rsidR="00F168C8" w:rsidRDefault="00A324B1" w:rsidP="007445C8">
      <w:pPr>
        <w:spacing w:line="360" w:lineRule="auto"/>
        <w:ind w:firstLine="567"/>
        <w:jc w:val="both"/>
      </w:pPr>
      <w:r>
        <w:t>Р</w:t>
      </w:r>
      <w:r w:rsidR="00F168C8" w:rsidRPr="00BE469C">
        <w:t xml:space="preserve">аствор Б ионов меди </w:t>
      </w:r>
      <w:r w:rsidR="00BE55FB">
        <w:t xml:space="preserve">с </w:t>
      </w:r>
      <w:r w:rsidR="00F168C8" w:rsidRPr="00BE469C">
        <w:t>массовой концентраци</w:t>
      </w:r>
      <w:r w:rsidR="00BE55FB">
        <w:t>ей</w:t>
      </w:r>
      <w:r w:rsidR="00F168C8" w:rsidRPr="00BE469C">
        <w:t xml:space="preserve"> 0,1 мг/см</w:t>
      </w:r>
      <w:r w:rsidR="00F168C8" w:rsidRPr="00BE469C">
        <w:rPr>
          <w:vertAlign w:val="superscript"/>
        </w:rPr>
        <w:t>3</w:t>
      </w:r>
      <w:r>
        <w:t>:</w:t>
      </w:r>
      <w:r w:rsidR="00F168C8" w:rsidRPr="00BE469C">
        <w:t xml:space="preserve"> раствор А разбавляют в 10 раз соляной кислотой, разбавленной 5:95.</w:t>
      </w:r>
    </w:p>
    <w:p w:rsidR="00F168C8" w:rsidRDefault="00A324B1" w:rsidP="007445C8">
      <w:pPr>
        <w:tabs>
          <w:tab w:val="left" w:pos="6767"/>
        </w:tabs>
        <w:spacing w:line="360" w:lineRule="auto"/>
        <w:ind w:firstLine="567"/>
        <w:jc w:val="both"/>
      </w:pPr>
      <w:r>
        <w:t>Р</w:t>
      </w:r>
      <w:r w:rsidR="00F168C8" w:rsidRPr="00BE469C">
        <w:t xml:space="preserve">аствор В ионов меди </w:t>
      </w:r>
      <w:r w:rsidR="00BE55FB">
        <w:t xml:space="preserve">с </w:t>
      </w:r>
      <w:r w:rsidR="00F168C8" w:rsidRPr="00BE469C">
        <w:t>массовой концентраци</w:t>
      </w:r>
      <w:r w:rsidR="00BE55FB">
        <w:t>ей</w:t>
      </w:r>
      <w:r w:rsidR="00F168C8" w:rsidRPr="00BE469C">
        <w:t xml:space="preserve"> 0,01 мг/см</w:t>
      </w:r>
      <w:r w:rsidR="00F168C8" w:rsidRPr="00BE469C">
        <w:rPr>
          <w:vertAlign w:val="superscript"/>
        </w:rPr>
        <w:t>3</w:t>
      </w:r>
      <w:r>
        <w:t xml:space="preserve">: </w:t>
      </w:r>
      <w:r w:rsidR="00F168C8" w:rsidRPr="00BE469C">
        <w:t>раствор Б разбавляют в 10 раз соляной кислотой, разбавленной 5:95.</w:t>
      </w:r>
    </w:p>
    <w:p w:rsidR="00A324B1" w:rsidRDefault="00353370" w:rsidP="007445C8">
      <w:pPr>
        <w:spacing w:line="360" w:lineRule="auto"/>
        <w:ind w:firstLine="567"/>
        <w:jc w:val="both"/>
        <w:rPr>
          <w:vertAlign w:val="superscript"/>
        </w:rPr>
      </w:pPr>
      <w:r>
        <w:t>7</w:t>
      </w:r>
      <w:r w:rsidR="00F168C8" w:rsidRPr="00BE469C">
        <w:t>.</w:t>
      </w:r>
      <w:r w:rsidR="00691059" w:rsidRPr="00691059">
        <w:t>1</w:t>
      </w:r>
      <w:r w:rsidR="00F168C8" w:rsidRPr="00BE469C">
        <w:t xml:space="preserve">.2 </w:t>
      </w:r>
      <w:r w:rsidR="00A324B1">
        <w:t>Р</w:t>
      </w:r>
      <w:r w:rsidR="00F168C8" w:rsidRPr="00BE469C">
        <w:t xml:space="preserve">аствор А ионов цинка </w:t>
      </w:r>
      <w:r w:rsidR="00A00586">
        <w:t xml:space="preserve">с </w:t>
      </w:r>
      <w:r w:rsidR="00F168C8" w:rsidRPr="00BE469C">
        <w:t>массовой концентраци</w:t>
      </w:r>
      <w:r w:rsidR="00A00586">
        <w:t>ей</w:t>
      </w:r>
      <w:r w:rsidR="00F168C8" w:rsidRPr="00BE469C">
        <w:t xml:space="preserve"> 1 мг/см</w:t>
      </w:r>
      <w:r w:rsidR="00F168C8" w:rsidRPr="00BE469C">
        <w:rPr>
          <w:vertAlign w:val="superscript"/>
        </w:rPr>
        <w:t xml:space="preserve">3 </w:t>
      </w:r>
    </w:p>
    <w:p w:rsidR="00F168C8" w:rsidRDefault="00A324B1" w:rsidP="007445C8">
      <w:pPr>
        <w:spacing w:line="360" w:lineRule="auto"/>
        <w:ind w:firstLine="567"/>
        <w:jc w:val="both"/>
      </w:pPr>
      <w:r>
        <w:t>В</w:t>
      </w:r>
      <w:r w:rsidR="00F168C8" w:rsidRPr="00BE469C">
        <w:t xml:space="preserve"> стакан</w:t>
      </w:r>
      <w:r w:rsidR="003F6609">
        <w:t xml:space="preserve"> (колбу)</w:t>
      </w:r>
      <w:r w:rsidR="00F168C8" w:rsidRPr="00BE469C">
        <w:t xml:space="preserve"> вместимостью 250 см</w:t>
      </w:r>
      <w:r w:rsidR="00F168C8" w:rsidRPr="00BE469C">
        <w:rPr>
          <w:vertAlign w:val="superscript"/>
        </w:rPr>
        <w:t>3</w:t>
      </w:r>
      <w:r w:rsidR="00F168C8" w:rsidRPr="00BE469C">
        <w:t xml:space="preserve"> помещают навеску металлического цинка массой 1,0000 г и растворяют в 60 см</w:t>
      </w:r>
      <w:r w:rsidR="00F168C8" w:rsidRPr="00BE469C">
        <w:rPr>
          <w:vertAlign w:val="superscript"/>
        </w:rPr>
        <w:t>3</w:t>
      </w:r>
      <w:r w:rsidR="00F168C8" w:rsidRPr="00BE469C">
        <w:t xml:space="preserve"> соляной кислоты, разбавленной 1:1 при умеренном нагревании до растворения навески. Затем раствор охлаждают, переливают в мерную колбу вместимостью 1000 см</w:t>
      </w:r>
      <w:r w:rsidR="00F168C8" w:rsidRPr="00BE469C">
        <w:rPr>
          <w:vertAlign w:val="superscript"/>
        </w:rPr>
        <w:t>3</w:t>
      </w:r>
      <w:r w:rsidR="00F168C8" w:rsidRPr="00BE469C">
        <w:t>, доливают до метки водой и перемешивают.</w:t>
      </w:r>
    </w:p>
    <w:p w:rsidR="00F168C8" w:rsidRDefault="00A324B1" w:rsidP="007445C8">
      <w:pPr>
        <w:spacing w:line="360" w:lineRule="auto"/>
        <w:ind w:firstLine="567"/>
        <w:jc w:val="both"/>
      </w:pPr>
      <w:r>
        <w:t>Р</w:t>
      </w:r>
      <w:r w:rsidR="00F168C8" w:rsidRPr="00BE469C">
        <w:t>аствор Б ионов цинка</w:t>
      </w:r>
      <w:r w:rsidR="00A00586">
        <w:t xml:space="preserve"> с</w:t>
      </w:r>
      <w:r w:rsidR="00F168C8" w:rsidRPr="00BE469C">
        <w:t xml:space="preserve"> массовой концентраци</w:t>
      </w:r>
      <w:r w:rsidR="00A00586">
        <w:t xml:space="preserve">ей </w:t>
      </w:r>
      <w:r w:rsidR="00F168C8" w:rsidRPr="00BE469C">
        <w:t>0,1 мг/см</w:t>
      </w:r>
      <w:r w:rsidR="00F168C8" w:rsidRPr="00BE469C">
        <w:rPr>
          <w:vertAlign w:val="superscript"/>
        </w:rPr>
        <w:t>3</w:t>
      </w:r>
      <w:r>
        <w:t>:</w:t>
      </w:r>
      <w:r w:rsidR="00F168C8" w:rsidRPr="00BE469C">
        <w:t xml:space="preserve"> раствор А разбавляют в 10 раз соляной кислотой, разбавленной 5:95.</w:t>
      </w:r>
    </w:p>
    <w:p w:rsidR="00F168C8" w:rsidRDefault="00A324B1" w:rsidP="007445C8">
      <w:pPr>
        <w:spacing w:line="360" w:lineRule="auto"/>
        <w:ind w:firstLine="567"/>
        <w:jc w:val="both"/>
      </w:pPr>
      <w:r>
        <w:t>Р</w:t>
      </w:r>
      <w:r w:rsidR="00F168C8" w:rsidRPr="00BE469C">
        <w:t>аствор В ионов цинка</w:t>
      </w:r>
      <w:r w:rsidR="00A00586">
        <w:t xml:space="preserve"> с</w:t>
      </w:r>
      <w:r w:rsidR="00F168C8" w:rsidRPr="00BE469C">
        <w:t xml:space="preserve"> массовой концентраци</w:t>
      </w:r>
      <w:r w:rsidR="00A00586">
        <w:t>ей</w:t>
      </w:r>
      <w:r w:rsidR="00F168C8" w:rsidRPr="00BE469C">
        <w:t xml:space="preserve"> 0,01 мг/см</w:t>
      </w:r>
      <w:r w:rsidR="00F168C8" w:rsidRPr="00BE469C">
        <w:rPr>
          <w:vertAlign w:val="superscript"/>
        </w:rPr>
        <w:t>3</w:t>
      </w:r>
      <w:r>
        <w:t>:</w:t>
      </w:r>
      <w:r w:rsidR="00F168C8" w:rsidRPr="00BE469C">
        <w:t xml:space="preserve"> раствор Б разбавляют в 10 раз соляной кислотой, разбавленной 5:95.</w:t>
      </w:r>
    </w:p>
    <w:p w:rsidR="00A324B1" w:rsidRDefault="00353370" w:rsidP="007445C8">
      <w:pPr>
        <w:spacing w:line="360" w:lineRule="auto"/>
        <w:ind w:firstLine="567"/>
        <w:jc w:val="both"/>
        <w:rPr>
          <w:vertAlign w:val="superscript"/>
        </w:rPr>
      </w:pPr>
      <w:r>
        <w:t>7</w:t>
      </w:r>
      <w:r w:rsidR="00F168C8" w:rsidRPr="00BE469C">
        <w:t>.</w:t>
      </w:r>
      <w:r w:rsidR="00691059" w:rsidRPr="00691059">
        <w:t>1</w:t>
      </w:r>
      <w:r w:rsidR="00F168C8" w:rsidRPr="00BE469C">
        <w:t xml:space="preserve">.3 </w:t>
      </w:r>
      <w:r w:rsidR="00A324B1">
        <w:t>Р</w:t>
      </w:r>
      <w:r w:rsidR="00F168C8" w:rsidRPr="00BE469C">
        <w:t xml:space="preserve">аствор А ионов свинца </w:t>
      </w:r>
      <w:r w:rsidR="00A00586">
        <w:t xml:space="preserve">с </w:t>
      </w:r>
      <w:r w:rsidR="00F168C8" w:rsidRPr="00BE469C">
        <w:t>массовой концентраци</w:t>
      </w:r>
      <w:r w:rsidR="00A00586">
        <w:t>ей</w:t>
      </w:r>
      <w:r w:rsidR="00F168C8" w:rsidRPr="00BE469C">
        <w:t xml:space="preserve"> 1 мг/см</w:t>
      </w:r>
      <w:r w:rsidR="00F168C8" w:rsidRPr="00BE469C">
        <w:rPr>
          <w:vertAlign w:val="superscript"/>
        </w:rPr>
        <w:t xml:space="preserve">3 </w:t>
      </w:r>
    </w:p>
    <w:p w:rsidR="00F168C8" w:rsidRDefault="00A324B1" w:rsidP="007445C8">
      <w:pPr>
        <w:spacing w:line="360" w:lineRule="auto"/>
        <w:ind w:firstLine="567"/>
        <w:jc w:val="both"/>
      </w:pPr>
      <w:r>
        <w:t>В</w:t>
      </w:r>
      <w:r w:rsidR="00F168C8" w:rsidRPr="00BE469C">
        <w:t xml:space="preserve"> стакан</w:t>
      </w:r>
      <w:r w:rsidR="003F6609">
        <w:t xml:space="preserve"> (колбу)</w:t>
      </w:r>
      <w:r w:rsidR="00F168C8" w:rsidRPr="00BE469C">
        <w:t xml:space="preserve"> вместимостью 250 см</w:t>
      </w:r>
      <w:r w:rsidR="00F168C8" w:rsidRPr="00BE469C">
        <w:rPr>
          <w:vertAlign w:val="superscript"/>
        </w:rPr>
        <w:t>3</w:t>
      </w:r>
      <w:r w:rsidR="00F168C8" w:rsidRPr="00BE469C">
        <w:t xml:space="preserve"> помещают навеску металлического свинца массой 1,0000 г и приливают 50 см</w:t>
      </w:r>
      <w:r w:rsidR="00F168C8" w:rsidRPr="00BE469C">
        <w:rPr>
          <w:vertAlign w:val="superscript"/>
        </w:rPr>
        <w:t>3</w:t>
      </w:r>
      <w:r w:rsidR="00F168C8" w:rsidRPr="00BE469C">
        <w:t xml:space="preserve"> азотной кислоты, разбавленной 1:1 и нагревают до растворения</w:t>
      </w:r>
      <w:r>
        <w:t xml:space="preserve"> навески</w:t>
      </w:r>
      <w:r w:rsidR="00F168C8" w:rsidRPr="00BE469C">
        <w:t>. Раствор охлаждают, разбавляют водой примерно до объема 100 см</w:t>
      </w:r>
      <w:r w:rsidR="00F168C8" w:rsidRPr="00BE469C">
        <w:rPr>
          <w:vertAlign w:val="superscript"/>
        </w:rPr>
        <w:t>3</w:t>
      </w:r>
      <w:r w:rsidR="00F168C8" w:rsidRPr="00BE469C">
        <w:t xml:space="preserve"> и кипятят в течение от 2 до 5 мин для удаления оксида азота. Затем раствор охлаждают, переливают в мерную колбу вместимостью</w:t>
      </w:r>
      <w:r w:rsidR="00F168C8" w:rsidRPr="00BE469C">
        <w:rPr>
          <w:vertAlign w:val="superscript"/>
        </w:rPr>
        <w:t xml:space="preserve"> </w:t>
      </w:r>
      <w:r w:rsidR="00F168C8" w:rsidRPr="00BE469C">
        <w:t>1000 см</w:t>
      </w:r>
      <w:r w:rsidR="00F168C8" w:rsidRPr="00BE469C">
        <w:rPr>
          <w:vertAlign w:val="superscript"/>
        </w:rPr>
        <w:t>3</w:t>
      </w:r>
      <w:r w:rsidR="00F168C8" w:rsidRPr="00BE469C">
        <w:t xml:space="preserve">, доливают </w:t>
      </w:r>
      <w:r w:rsidR="0031310F" w:rsidRPr="00BE469C">
        <w:t xml:space="preserve">водой </w:t>
      </w:r>
      <w:r w:rsidR="00F168C8" w:rsidRPr="00BE469C">
        <w:t>до метки и перемешивают.</w:t>
      </w:r>
    </w:p>
    <w:p w:rsidR="00F168C8" w:rsidRDefault="00A324B1" w:rsidP="007445C8">
      <w:pPr>
        <w:spacing w:line="360" w:lineRule="auto"/>
        <w:ind w:firstLine="567"/>
        <w:jc w:val="both"/>
      </w:pPr>
      <w:r>
        <w:t>Р</w:t>
      </w:r>
      <w:r w:rsidR="00F168C8" w:rsidRPr="00BE469C">
        <w:t xml:space="preserve">аствор Б ионов свинца </w:t>
      </w:r>
      <w:r w:rsidR="00A00586">
        <w:t xml:space="preserve">с </w:t>
      </w:r>
      <w:r w:rsidR="00F168C8" w:rsidRPr="00BE469C">
        <w:t>массовой концентраци</w:t>
      </w:r>
      <w:r w:rsidR="00A00586">
        <w:t>ей</w:t>
      </w:r>
      <w:r w:rsidR="00F168C8" w:rsidRPr="00BE469C">
        <w:t xml:space="preserve"> 0,1 мг/см</w:t>
      </w:r>
      <w:r w:rsidR="00F168C8" w:rsidRPr="00BE469C">
        <w:rPr>
          <w:vertAlign w:val="superscript"/>
        </w:rPr>
        <w:t>3</w:t>
      </w:r>
      <w:r>
        <w:t>:</w:t>
      </w:r>
      <w:r w:rsidR="00F168C8" w:rsidRPr="00BE469C">
        <w:t xml:space="preserve"> раствор А разбавляют в 10 раз соляной кислотой, разбавленной 5:95.</w:t>
      </w:r>
    </w:p>
    <w:p w:rsidR="00F168C8" w:rsidRDefault="00A324B1" w:rsidP="007445C8">
      <w:pPr>
        <w:spacing w:line="360" w:lineRule="auto"/>
        <w:ind w:firstLine="567"/>
        <w:jc w:val="both"/>
      </w:pPr>
      <w:r>
        <w:t>Р</w:t>
      </w:r>
      <w:r w:rsidR="00F168C8" w:rsidRPr="00BE469C">
        <w:t>аствор</w:t>
      </w:r>
      <w:r w:rsidR="002168F6">
        <w:t xml:space="preserve"> В</w:t>
      </w:r>
      <w:r w:rsidR="00F168C8" w:rsidRPr="00BE469C">
        <w:t xml:space="preserve"> ионов свинца </w:t>
      </w:r>
      <w:r w:rsidR="00A00586">
        <w:t xml:space="preserve">с </w:t>
      </w:r>
      <w:r w:rsidR="00F168C8" w:rsidRPr="00BE469C">
        <w:t>массовой концентраци</w:t>
      </w:r>
      <w:r w:rsidR="00A00586">
        <w:t>ей</w:t>
      </w:r>
      <w:r w:rsidR="00F168C8" w:rsidRPr="00BE469C">
        <w:t xml:space="preserve"> 0,01 мг/см</w:t>
      </w:r>
      <w:r w:rsidR="00F168C8" w:rsidRPr="00BE469C">
        <w:rPr>
          <w:vertAlign w:val="superscript"/>
        </w:rPr>
        <w:t>3</w:t>
      </w:r>
      <w:r>
        <w:t>:</w:t>
      </w:r>
      <w:r w:rsidR="00F168C8" w:rsidRPr="00BE469C">
        <w:t xml:space="preserve"> раствор Б разбавляют в 10 раз соляной кислотой, разбавленной 5:95.</w:t>
      </w:r>
    </w:p>
    <w:p w:rsidR="003F6609" w:rsidRDefault="00353370" w:rsidP="007445C8">
      <w:pPr>
        <w:spacing w:line="360" w:lineRule="auto"/>
        <w:ind w:firstLine="567"/>
        <w:jc w:val="both"/>
        <w:rPr>
          <w:vertAlign w:val="superscript"/>
        </w:rPr>
      </w:pPr>
      <w:r>
        <w:t>7</w:t>
      </w:r>
      <w:r w:rsidR="00503839" w:rsidRPr="00BE469C">
        <w:t>.</w:t>
      </w:r>
      <w:r w:rsidR="00691059" w:rsidRPr="00691059">
        <w:t>1</w:t>
      </w:r>
      <w:r w:rsidR="00503839" w:rsidRPr="00BE469C">
        <w:t xml:space="preserve">.4 </w:t>
      </w:r>
      <w:r w:rsidR="00A324B1">
        <w:t>Р</w:t>
      </w:r>
      <w:r w:rsidR="00503839" w:rsidRPr="00BE469C">
        <w:t xml:space="preserve">аствор А ионов кадмия </w:t>
      </w:r>
      <w:r w:rsidR="00A00586">
        <w:t xml:space="preserve">с </w:t>
      </w:r>
      <w:r w:rsidR="00503839" w:rsidRPr="00BE469C">
        <w:t>массовой концентрации 1 мг/см</w:t>
      </w:r>
      <w:r w:rsidR="00503839" w:rsidRPr="00BE469C">
        <w:rPr>
          <w:vertAlign w:val="superscript"/>
        </w:rPr>
        <w:t xml:space="preserve">3 </w:t>
      </w:r>
    </w:p>
    <w:p w:rsidR="00503839" w:rsidRDefault="003F6609" w:rsidP="007445C8">
      <w:pPr>
        <w:spacing w:line="360" w:lineRule="auto"/>
        <w:ind w:firstLine="567"/>
        <w:jc w:val="both"/>
      </w:pPr>
      <w:r>
        <w:t>В</w:t>
      </w:r>
      <w:r w:rsidR="00503839" w:rsidRPr="00BE469C">
        <w:t xml:space="preserve"> стакан </w:t>
      </w:r>
      <w:r>
        <w:t xml:space="preserve">(колбу) </w:t>
      </w:r>
      <w:r w:rsidR="00503839" w:rsidRPr="00BE469C">
        <w:t>вместимостью 250 см</w:t>
      </w:r>
      <w:r w:rsidR="00503839" w:rsidRPr="00BE469C">
        <w:rPr>
          <w:vertAlign w:val="superscript"/>
        </w:rPr>
        <w:t>3</w:t>
      </w:r>
      <w:r w:rsidR="00503839" w:rsidRPr="00BE469C">
        <w:t xml:space="preserve"> помещают навеску металлического кадмия массой 1,0000 г и приливают от 20 до 30 см</w:t>
      </w:r>
      <w:r w:rsidR="00503839" w:rsidRPr="00BE469C">
        <w:rPr>
          <w:vertAlign w:val="superscript"/>
        </w:rPr>
        <w:t>3</w:t>
      </w:r>
      <w:r w:rsidR="00503839" w:rsidRPr="00BE469C">
        <w:t xml:space="preserve"> азотной кислоты, разбавленной 1:1 </w:t>
      </w:r>
      <w:r w:rsidR="00A324B1">
        <w:t xml:space="preserve">и растворяют </w:t>
      </w:r>
      <w:r w:rsidR="00503839" w:rsidRPr="00BE469C">
        <w:t>при умеренном нагревании. Раствор выпаривают до объема</w:t>
      </w:r>
      <w:r>
        <w:t xml:space="preserve"> </w:t>
      </w:r>
      <w:r w:rsidR="00503839" w:rsidRPr="00BE469C">
        <w:t>от 2 до</w:t>
      </w:r>
      <w:r>
        <w:br/>
      </w:r>
      <w:r w:rsidR="00503839" w:rsidRPr="00BE469C">
        <w:t>3 см</w:t>
      </w:r>
      <w:r w:rsidR="00503839" w:rsidRPr="00BE469C">
        <w:rPr>
          <w:vertAlign w:val="superscript"/>
        </w:rPr>
        <w:t>3</w:t>
      </w:r>
      <w:r w:rsidR="00503839" w:rsidRPr="00BE469C">
        <w:t>. Приливают 10 см</w:t>
      </w:r>
      <w:r w:rsidR="00503839" w:rsidRPr="00BE469C">
        <w:rPr>
          <w:vertAlign w:val="superscript"/>
        </w:rPr>
        <w:t>3</w:t>
      </w:r>
      <w:r w:rsidR="00503839" w:rsidRPr="00BE469C">
        <w:t xml:space="preserve"> соляной кислоты и упаривают до влажных солей. Раствор охлаждают, приливают 60 см</w:t>
      </w:r>
      <w:r w:rsidR="00503839" w:rsidRPr="00BE469C">
        <w:rPr>
          <w:vertAlign w:val="superscript"/>
        </w:rPr>
        <w:t>3</w:t>
      </w:r>
      <w:r w:rsidR="00503839" w:rsidRPr="00BE469C">
        <w:t xml:space="preserve"> соляной кислоты, разбавленной 1:1 и нагревают до растворения солей.  Затем раствор охлаждают, пере</w:t>
      </w:r>
      <w:r w:rsidR="0031310F">
        <w:t>носят</w:t>
      </w:r>
      <w:r w:rsidR="00503839" w:rsidRPr="00BE469C">
        <w:t xml:space="preserve"> в мерную колбу вместимостью</w:t>
      </w:r>
      <w:r w:rsidR="00503839" w:rsidRPr="00BE469C">
        <w:rPr>
          <w:vertAlign w:val="superscript"/>
        </w:rPr>
        <w:t xml:space="preserve"> </w:t>
      </w:r>
      <w:r w:rsidR="00503839" w:rsidRPr="00BE469C">
        <w:t>1000 см</w:t>
      </w:r>
      <w:r w:rsidR="00503839" w:rsidRPr="00BE469C">
        <w:rPr>
          <w:vertAlign w:val="superscript"/>
        </w:rPr>
        <w:t>3</w:t>
      </w:r>
      <w:r w:rsidR="00503839" w:rsidRPr="00BE469C">
        <w:t xml:space="preserve">, доливают </w:t>
      </w:r>
      <w:r w:rsidR="0031310F" w:rsidRPr="00BE469C">
        <w:t xml:space="preserve">водой </w:t>
      </w:r>
      <w:r w:rsidR="00503839" w:rsidRPr="00BE469C">
        <w:t>до метки и перемешивают.</w:t>
      </w:r>
    </w:p>
    <w:p w:rsidR="00503839" w:rsidRDefault="00353370" w:rsidP="007445C8">
      <w:pPr>
        <w:spacing w:line="360" w:lineRule="auto"/>
        <w:ind w:firstLine="567"/>
        <w:jc w:val="both"/>
      </w:pPr>
      <w:r>
        <w:t>Р</w:t>
      </w:r>
      <w:r w:rsidR="00503839" w:rsidRPr="00BE469C">
        <w:t xml:space="preserve">аствор Б ионов кадмия </w:t>
      </w:r>
      <w:r w:rsidR="00A00586">
        <w:t xml:space="preserve">с </w:t>
      </w:r>
      <w:r w:rsidR="00503839" w:rsidRPr="00BE469C">
        <w:t>массовой концентраци</w:t>
      </w:r>
      <w:r w:rsidR="00A00586">
        <w:t>ей</w:t>
      </w:r>
      <w:r w:rsidR="00503839" w:rsidRPr="00BE469C">
        <w:t xml:space="preserve"> 0,1 мг/см</w:t>
      </w:r>
      <w:r w:rsidR="00503839" w:rsidRPr="00BE469C">
        <w:rPr>
          <w:vertAlign w:val="superscript"/>
        </w:rPr>
        <w:t>3</w:t>
      </w:r>
      <w:r w:rsidR="003F6609">
        <w:t>:</w:t>
      </w:r>
      <w:r w:rsidR="00503839" w:rsidRPr="00BE469C">
        <w:t xml:space="preserve"> раствор А разбавляют в 10 раз соляной кислотой, разбавленной 5:95.</w:t>
      </w:r>
    </w:p>
    <w:p w:rsidR="00353370" w:rsidRDefault="003F6609" w:rsidP="007445C8">
      <w:pPr>
        <w:spacing w:line="360" w:lineRule="auto"/>
        <w:ind w:firstLine="567"/>
        <w:jc w:val="both"/>
      </w:pPr>
      <w:r>
        <w:t>Р</w:t>
      </w:r>
      <w:r w:rsidR="00503839" w:rsidRPr="00BE469C">
        <w:t xml:space="preserve">аствор В ионов кадмия </w:t>
      </w:r>
      <w:r w:rsidR="00A00586">
        <w:t xml:space="preserve">с </w:t>
      </w:r>
      <w:r w:rsidR="00503839" w:rsidRPr="00BE469C">
        <w:t>массовой концентраци</w:t>
      </w:r>
      <w:r w:rsidR="00A00586">
        <w:t>ей</w:t>
      </w:r>
      <w:r w:rsidR="00503839" w:rsidRPr="00BE469C">
        <w:t xml:space="preserve"> 0,01 мг/см</w:t>
      </w:r>
      <w:r w:rsidR="00503839" w:rsidRPr="00BE469C">
        <w:rPr>
          <w:vertAlign w:val="superscript"/>
        </w:rPr>
        <w:t>3</w:t>
      </w:r>
      <w:r>
        <w:t>:</w:t>
      </w:r>
      <w:r w:rsidR="00503839" w:rsidRPr="00BE469C">
        <w:t xml:space="preserve"> раствор Б разбавляют в 10 раз соляной кислотой, разбавленной 5:95.</w:t>
      </w:r>
    </w:p>
    <w:p w:rsidR="00353370" w:rsidRDefault="00353370" w:rsidP="007445C8">
      <w:pPr>
        <w:spacing w:line="360" w:lineRule="auto"/>
        <w:ind w:firstLine="567"/>
        <w:jc w:val="both"/>
      </w:pPr>
      <w:r>
        <w:t>7</w:t>
      </w:r>
      <w:r w:rsidR="00503839" w:rsidRPr="00BE469C">
        <w:t>.</w:t>
      </w:r>
      <w:r w:rsidR="00691059" w:rsidRPr="00691059">
        <w:t>1</w:t>
      </w:r>
      <w:r w:rsidR="00503839" w:rsidRPr="00BE469C">
        <w:t xml:space="preserve">.5 </w:t>
      </w:r>
      <w:r>
        <w:t>Р</w:t>
      </w:r>
      <w:r w:rsidR="00503839" w:rsidRPr="00BE469C">
        <w:t xml:space="preserve">аствор А ионов висмута </w:t>
      </w:r>
      <w:r w:rsidR="00A00586">
        <w:t xml:space="preserve">с </w:t>
      </w:r>
      <w:r w:rsidR="00503839" w:rsidRPr="00BE469C">
        <w:t>массовой концентраци</w:t>
      </w:r>
      <w:r w:rsidR="00A00586">
        <w:t>ей</w:t>
      </w:r>
      <w:r w:rsidR="00503839" w:rsidRPr="00BE469C">
        <w:t xml:space="preserve"> 1 мг/см</w:t>
      </w:r>
      <w:r w:rsidR="00503839" w:rsidRPr="00BE469C">
        <w:rPr>
          <w:vertAlign w:val="superscript"/>
        </w:rPr>
        <w:t>3</w:t>
      </w:r>
      <w:r w:rsidR="00503839" w:rsidRPr="00BE469C">
        <w:t xml:space="preserve"> </w:t>
      </w:r>
    </w:p>
    <w:p w:rsidR="0035083B" w:rsidRPr="00C02D20" w:rsidRDefault="00C02D20" w:rsidP="007445C8">
      <w:pPr>
        <w:spacing w:line="360" w:lineRule="auto"/>
        <w:ind w:firstLine="567"/>
        <w:jc w:val="both"/>
      </w:pPr>
      <w:r>
        <w:t xml:space="preserve">В стакан (колбу) вместимостью 250 </w:t>
      </w:r>
      <w:r w:rsidRPr="00C02D20">
        <w:t>см</w:t>
      </w:r>
      <w:r w:rsidRPr="00C02D20">
        <w:rPr>
          <w:vertAlign w:val="superscript"/>
        </w:rPr>
        <w:t>3</w:t>
      </w:r>
      <w:r w:rsidRPr="00C02D20">
        <w:t xml:space="preserve"> помещают</w:t>
      </w:r>
      <w:r>
        <w:t xml:space="preserve"> н</w:t>
      </w:r>
      <w:r w:rsidR="00503839" w:rsidRPr="00BE469C">
        <w:t xml:space="preserve">авеску висмута массой 1,0000 г </w:t>
      </w:r>
      <w:r>
        <w:t>приливают 10 см</w:t>
      </w:r>
      <w:r>
        <w:rPr>
          <w:vertAlign w:val="superscript"/>
        </w:rPr>
        <w:t>3</w:t>
      </w:r>
      <w:r>
        <w:t xml:space="preserve"> раствора азотной кислоты, разбавленной 1:4 и растворяют при слабом нагревании. Раствор охлаждают, переносят в мерную колбу вместимостью </w:t>
      </w:r>
      <w:r w:rsidRPr="00C02D20">
        <w:t>1000 см</w:t>
      </w:r>
      <w:r w:rsidRPr="00C02D20">
        <w:rPr>
          <w:vertAlign w:val="superscript"/>
        </w:rPr>
        <w:t>3</w:t>
      </w:r>
      <w:r>
        <w:t>, доливают до метки раствором соляной кислоты, разбавленной 5:</w:t>
      </w:r>
      <w:r w:rsidR="008A01AA">
        <w:t xml:space="preserve">95 </w:t>
      </w:r>
      <w:r>
        <w:t>и перемешивают.</w:t>
      </w:r>
    </w:p>
    <w:p w:rsidR="00503839" w:rsidRDefault="00353370" w:rsidP="007445C8">
      <w:pPr>
        <w:spacing w:line="360" w:lineRule="auto"/>
        <w:ind w:firstLine="567"/>
      </w:pPr>
      <w:r>
        <w:t>Р</w:t>
      </w:r>
      <w:r w:rsidR="00503839" w:rsidRPr="00BE469C">
        <w:t xml:space="preserve">аствор Б ионов висмута </w:t>
      </w:r>
      <w:r w:rsidR="00A00586">
        <w:t xml:space="preserve">с </w:t>
      </w:r>
      <w:r w:rsidR="00503839" w:rsidRPr="00BE469C">
        <w:t>массовой концентраци</w:t>
      </w:r>
      <w:r w:rsidR="00A00586">
        <w:t>ей</w:t>
      </w:r>
      <w:r w:rsidR="003F6609">
        <w:t xml:space="preserve"> </w:t>
      </w:r>
      <w:r w:rsidR="00503839" w:rsidRPr="00BE469C">
        <w:t>0,1 мг/см</w:t>
      </w:r>
      <w:r w:rsidR="00503839" w:rsidRPr="00BE469C">
        <w:rPr>
          <w:vertAlign w:val="superscript"/>
        </w:rPr>
        <w:t>3</w:t>
      </w:r>
      <w:r>
        <w:t>:</w:t>
      </w:r>
      <w:r w:rsidR="00503839" w:rsidRPr="00BE469C">
        <w:t xml:space="preserve"> раствор А разбавляют в 10 раз соляной кислотой, разбавленной 5:95.</w:t>
      </w:r>
    </w:p>
    <w:p w:rsidR="00503839" w:rsidRDefault="00353370" w:rsidP="007445C8">
      <w:pPr>
        <w:spacing w:line="360" w:lineRule="auto"/>
        <w:ind w:firstLine="567"/>
        <w:jc w:val="both"/>
      </w:pPr>
      <w:r>
        <w:t>Р</w:t>
      </w:r>
      <w:r w:rsidR="00503839" w:rsidRPr="00BE469C">
        <w:t xml:space="preserve">аствор В ионов висмута </w:t>
      </w:r>
      <w:r w:rsidR="00A00586">
        <w:t xml:space="preserve">с </w:t>
      </w:r>
      <w:r w:rsidR="00503839" w:rsidRPr="00BE469C">
        <w:t>массовой концентраци</w:t>
      </w:r>
      <w:r w:rsidR="00A00586">
        <w:t>ей</w:t>
      </w:r>
      <w:r>
        <w:t xml:space="preserve"> </w:t>
      </w:r>
      <w:r w:rsidR="00503839" w:rsidRPr="00BE469C">
        <w:t>0,01 мг/см</w:t>
      </w:r>
      <w:r w:rsidR="00503839" w:rsidRPr="00BE469C">
        <w:rPr>
          <w:vertAlign w:val="superscript"/>
        </w:rPr>
        <w:t>3</w:t>
      </w:r>
      <w:r>
        <w:t>:</w:t>
      </w:r>
      <w:r w:rsidR="00503839" w:rsidRPr="00BE469C">
        <w:t xml:space="preserve"> раствор Б разбавляют в 10 раз соляной кислотой, разбавленной 5:95.</w:t>
      </w:r>
    </w:p>
    <w:p w:rsidR="00503839" w:rsidRPr="00BE469C" w:rsidRDefault="00353370" w:rsidP="007445C8">
      <w:pPr>
        <w:spacing w:line="360" w:lineRule="auto"/>
        <w:ind w:firstLine="567"/>
        <w:jc w:val="both"/>
      </w:pPr>
      <w:r>
        <w:t>7</w:t>
      </w:r>
      <w:r w:rsidR="00503839" w:rsidRPr="00BE469C">
        <w:t>.</w:t>
      </w:r>
      <w:r w:rsidR="00691059" w:rsidRPr="00691059">
        <w:t>1</w:t>
      </w:r>
      <w:r w:rsidR="00503839" w:rsidRPr="00BE469C">
        <w:t xml:space="preserve">.6 </w:t>
      </w:r>
      <w:r w:rsidR="0035083B">
        <w:t>Р</w:t>
      </w:r>
      <w:r w:rsidR="00503839" w:rsidRPr="00BE469C">
        <w:t xml:space="preserve">аствор А ионов мышьяка </w:t>
      </w:r>
      <w:r w:rsidR="00A00586">
        <w:t xml:space="preserve">с </w:t>
      </w:r>
      <w:r w:rsidR="00503839" w:rsidRPr="00BE469C">
        <w:t>массовой концентраци</w:t>
      </w:r>
      <w:r w:rsidR="00A00586">
        <w:t>ей</w:t>
      </w:r>
      <w:r w:rsidR="00503839" w:rsidRPr="00BE469C">
        <w:t xml:space="preserve"> 1 мг/см</w:t>
      </w:r>
      <w:r w:rsidR="00503839" w:rsidRPr="00BE469C">
        <w:rPr>
          <w:vertAlign w:val="superscript"/>
        </w:rPr>
        <w:t>3</w:t>
      </w:r>
      <w:r w:rsidR="00503839" w:rsidRPr="00BE469C">
        <w:t>:</w:t>
      </w:r>
    </w:p>
    <w:p w:rsidR="00503839" w:rsidRPr="00BE469C" w:rsidRDefault="00503839" w:rsidP="007445C8">
      <w:pPr>
        <w:spacing w:line="360" w:lineRule="auto"/>
        <w:ind w:firstLine="567"/>
        <w:jc w:val="both"/>
      </w:pPr>
      <w:r w:rsidRPr="00BE469C">
        <w:t>- из металлического мышьяка: в коническую колбу вместимостью 100 см</w:t>
      </w:r>
      <w:r w:rsidRPr="00BE469C">
        <w:rPr>
          <w:vertAlign w:val="superscript"/>
        </w:rPr>
        <w:t>3</w:t>
      </w:r>
      <w:r w:rsidRPr="00BE469C">
        <w:t xml:space="preserve"> помещают 0,1000 г металлического мышьяка, приливают 20 см</w:t>
      </w:r>
      <w:r w:rsidRPr="00BE469C">
        <w:rPr>
          <w:vertAlign w:val="superscript"/>
        </w:rPr>
        <w:t>3</w:t>
      </w:r>
      <w:r w:rsidRPr="00BE469C">
        <w:t xml:space="preserve"> смеси кислот азотной и соляной (3:1), растворяют при нагревании. Раствор выпаривают до объема от 2 до</w:t>
      </w:r>
      <w:r w:rsidR="00987742">
        <w:br/>
      </w:r>
      <w:r w:rsidRPr="00BE469C">
        <w:t>3 см</w:t>
      </w:r>
      <w:r w:rsidRPr="00BE469C">
        <w:rPr>
          <w:vertAlign w:val="superscript"/>
        </w:rPr>
        <w:t>3</w:t>
      </w:r>
      <w:r w:rsidRPr="00BE469C">
        <w:t>, приливают 10 см</w:t>
      </w:r>
      <w:r w:rsidRPr="00BE469C">
        <w:rPr>
          <w:vertAlign w:val="superscript"/>
        </w:rPr>
        <w:t>3</w:t>
      </w:r>
      <w:r w:rsidRPr="00BE469C">
        <w:t xml:space="preserve"> соляной кислоты, разбавленной 1:1, перемешивают, пере</w:t>
      </w:r>
      <w:r w:rsidR="0031310F">
        <w:t>носят</w:t>
      </w:r>
      <w:r w:rsidRPr="00BE469C">
        <w:t xml:space="preserve"> в мерную колбу вместимостью 100 см</w:t>
      </w:r>
      <w:r w:rsidRPr="00BE469C">
        <w:rPr>
          <w:vertAlign w:val="superscript"/>
        </w:rPr>
        <w:t>3</w:t>
      </w:r>
      <w:r w:rsidRPr="00BE469C">
        <w:t>, доливают водой до метки и перемешивают;</w:t>
      </w:r>
    </w:p>
    <w:p w:rsidR="0035083B" w:rsidRDefault="00503839" w:rsidP="007445C8">
      <w:pPr>
        <w:spacing w:line="360" w:lineRule="auto"/>
        <w:ind w:firstLine="567"/>
        <w:jc w:val="both"/>
      </w:pPr>
      <w:r w:rsidRPr="00BE469C">
        <w:t>- из оксида мышьяка (</w:t>
      </w:r>
      <w:r w:rsidRPr="00BE469C">
        <w:rPr>
          <w:lang w:val="en-US"/>
        </w:rPr>
        <w:t>III</w:t>
      </w:r>
      <w:r w:rsidRPr="00BE469C">
        <w:t>): в коническую колбу вместимостью 100 см</w:t>
      </w:r>
      <w:r w:rsidRPr="00BE469C">
        <w:rPr>
          <w:vertAlign w:val="superscript"/>
        </w:rPr>
        <w:t>3</w:t>
      </w:r>
      <w:r w:rsidRPr="00BE469C">
        <w:t xml:space="preserve"> помещают 0,1320 г оксида мышьяка, приливают от 5 до 7 см</w:t>
      </w:r>
      <w:r w:rsidRPr="00BE469C">
        <w:rPr>
          <w:vertAlign w:val="superscript"/>
        </w:rPr>
        <w:t>3</w:t>
      </w:r>
      <w:r w:rsidRPr="00BE469C">
        <w:t xml:space="preserve"> раствора гидроксида натрия при умеренном нагревании, приливают 50 см</w:t>
      </w:r>
      <w:r w:rsidRPr="00BE469C">
        <w:rPr>
          <w:vertAlign w:val="superscript"/>
        </w:rPr>
        <w:t>3</w:t>
      </w:r>
      <w:r w:rsidRPr="00BE469C">
        <w:t xml:space="preserve"> воды, 1 каплю раствора фенолфталеина и нейтрализуют серной кислотой, разбавленной 1:3. К раствору осторожно при перемешивании добавляют 1,0 г кислого углекислого натрия, раствор охлаждают и пере</w:t>
      </w:r>
      <w:r w:rsidR="00CF4F50">
        <w:t>носят</w:t>
      </w:r>
      <w:r w:rsidRPr="00BE469C">
        <w:t xml:space="preserve"> в мерную колбу вместимостью 100 см</w:t>
      </w:r>
      <w:r w:rsidRPr="00BE469C">
        <w:rPr>
          <w:vertAlign w:val="superscript"/>
        </w:rPr>
        <w:t>3</w:t>
      </w:r>
      <w:r w:rsidRPr="00BE469C">
        <w:t>, доливают водой до метки и перемешивают.</w:t>
      </w:r>
    </w:p>
    <w:p w:rsidR="00503839" w:rsidRDefault="008A01AA" w:rsidP="007445C8">
      <w:pPr>
        <w:spacing w:line="360" w:lineRule="auto"/>
        <w:ind w:firstLine="567"/>
        <w:jc w:val="both"/>
      </w:pPr>
      <w:r>
        <w:t>Р</w:t>
      </w:r>
      <w:r w:rsidR="00503839" w:rsidRPr="00BE469C">
        <w:t xml:space="preserve">аствор Б ионов мышьяка </w:t>
      </w:r>
      <w:r w:rsidR="00A00586">
        <w:t xml:space="preserve">с </w:t>
      </w:r>
      <w:r w:rsidR="00503839" w:rsidRPr="00BE469C">
        <w:t>массовой концентраци</w:t>
      </w:r>
      <w:r w:rsidR="0023190B">
        <w:t>ей</w:t>
      </w:r>
      <w:r w:rsidR="00CF4F50">
        <w:t xml:space="preserve"> </w:t>
      </w:r>
      <w:r w:rsidR="00503839" w:rsidRPr="00BE469C">
        <w:t>0,1 мг/см</w:t>
      </w:r>
      <w:r w:rsidR="00503839" w:rsidRPr="00BE469C">
        <w:rPr>
          <w:vertAlign w:val="superscript"/>
        </w:rPr>
        <w:t>3</w:t>
      </w:r>
      <w:r>
        <w:t>:</w:t>
      </w:r>
      <w:r w:rsidR="00503839" w:rsidRPr="00BE469C">
        <w:t xml:space="preserve"> раствор А разбавляют в 10 раз соляной кислотой, разбавленной 5:95.</w:t>
      </w:r>
    </w:p>
    <w:p w:rsidR="00503839" w:rsidRDefault="008A01AA" w:rsidP="007445C8">
      <w:pPr>
        <w:spacing w:line="360" w:lineRule="auto"/>
        <w:ind w:firstLine="567"/>
        <w:jc w:val="both"/>
      </w:pPr>
      <w:r>
        <w:t>Р</w:t>
      </w:r>
      <w:r w:rsidR="00503839" w:rsidRPr="00BE469C">
        <w:t xml:space="preserve">аствор В ионов мышьяка </w:t>
      </w:r>
      <w:r w:rsidR="0023190B">
        <w:t xml:space="preserve">с </w:t>
      </w:r>
      <w:r w:rsidR="00503839" w:rsidRPr="00BE469C">
        <w:t>массовой концентраци</w:t>
      </w:r>
      <w:r w:rsidR="0023190B">
        <w:t>ей</w:t>
      </w:r>
      <w:r w:rsidR="00503839" w:rsidRPr="00BE469C">
        <w:t xml:space="preserve"> 0,01 мг/см</w:t>
      </w:r>
      <w:r w:rsidR="00503839" w:rsidRPr="00BE469C">
        <w:rPr>
          <w:vertAlign w:val="superscript"/>
        </w:rPr>
        <w:t>3</w:t>
      </w:r>
      <w:r>
        <w:t>:</w:t>
      </w:r>
      <w:r w:rsidR="00503839" w:rsidRPr="00BE469C">
        <w:t xml:space="preserve"> раствор Б разбавляют в 10 раз соляной кислотой, разбавленной 5:95.</w:t>
      </w:r>
    </w:p>
    <w:p w:rsidR="003F6609" w:rsidRDefault="00353370" w:rsidP="007445C8">
      <w:pPr>
        <w:pStyle w:val="310"/>
        <w:tabs>
          <w:tab w:val="left" w:pos="709"/>
        </w:tabs>
        <w:spacing w:after="0" w:line="360" w:lineRule="auto"/>
        <w:ind w:left="0" w:firstLine="567"/>
        <w:rPr>
          <w:rFonts w:ascii="Arial" w:hAnsi="Arial" w:cs="Arial"/>
          <w:sz w:val="24"/>
          <w:szCs w:val="24"/>
        </w:rPr>
      </w:pPr>
      <w:r w:rsidRPr="003F6609">
        <w:rPr>
          <w:rFonts w:ascii="Arial" w:hAnsi="Arial" w:cs="Arial"/>
          <w:sz w:val="24"/>
          <w:szCs w:val="24"/>
        </w:rPr>
        <w:t>7</w:t>
      </w:r>
      <w:r w:rsidR="00503839" w:rsidRPr="003F6609">
        <w:rPr>
          <w:rFonts w:ascii="Arial" w:hAnsi="Arial" w:cs="Arial"/>
          <w:sz w:val="24"/>
          <w:szCs w:val="24"/>
        </w:rPr>
        <w:t>.</w:t>
      </w:r>
      <w:r w:rsidR="00691059" w:rsidRPr="00691059">
        <w:rPr>
          <w:rFonts w:ascii="Arial" w:hAnsi="Arial" w:cs="Arial"/>
          <w:sz w:val="24"/>
          <w:szCs w:val="24"/>
        </w:rPr>
        <w:t>1</w:t>
      </w:r>
      <w:r w:rsidR="00503839" w:rsidRPr="003F6609">
        <w:rPr>
          <w:rFonts w:ascii="Arial" w:hAnsi="Arial" w:cs="Arial"/>
          <w:sz w:val="24"/>
          <w:szCs w:val="24"/>
        </w:rPr>
        <w:t xml:space="preserve">.7 </w:t>
      </w:r>
      <w:r w:rsidR="003F6609" w:rsidRPr="003F6609">
        <w:rPr>
          <w:rFonts w:ascii="Arial" w:hAnsi="Arial" w:cs="Arial"/>
          <w:sz w:val="24"/>
          <w:szCs w:val="24"/>
        </w:rPr>
        <w:t>Р</w:t>
      </w:r>
      <w:r w:rsidR="00503839" w:rsidRPr="003F6609">
        <w:rPr>
          <w:rFonts w:ascii="Arial" w:hAnsi="Arial" w:cs="Arial"/>
          <w:sz w:val="24"/>
          <w:szCs w:val="24"/>
        </w:rPr>
        <w:t xml:space="preserve">аствор А ионов сурьмы </w:t>
      </w:r>
      <w:r w:rsidR="0023190B">
        <w:rPr>
          <w:rFonts w:ascii="Arial" w:hAnsi="Arial" w:cs="Arial"/>
          <w:sz w:val="24"/>
          <w:szCs w:val="24"/>
        </w:rPr>
        <w:t xml:space="preserve">с </w:t>
      </w:r>
      <w:r w:rsidR="00503839" w:rsidRPr="003F6609">
        <w:rPr>
          <w:rFonts w:ascii="Arial" w:hAnsi="Arial" w:cs="Arial"/>
          <w:sz w:val="24"/>
          <w:szCs w:val="24"/>
        </w:rPr>
        <w:t>массовой концентраци</w:t>
      </w:r>
      <w:r w:rsidR="0023190B">
        <w:rPr>
          <w:rFonts w:ascii="Arial" w:hAnsi="Arial" w:cs="Arial"/>
          <w:sz w:val="24"/>
          <w:szCs w:val="24"/>
        </w:rPr>
        <w:t>ей</w:t>
      </w:r>
      <w:r w:rsidR="00503839" w:rsidRPr="003F6609">
        <w:rPr>
          <w:rFonts w:ascii="Arial" w:hAnsi="Arial" w:cs="Arial"/>
          <w:sz w:val="24"/>
          <w:szCs w:val="24"/>
        </w:rPr>
        <w:t xml:space="preserve"> 1 мг/см</w:t>
      </w:r>
      <w:r w:rsidR="00503839" w:rsidRPr="003F6609">
        <w:rPr>
          <w:rFonts w:ascii="Arial" w:hAnsi="Arial" w:cs="Arial"/>
          <w:sz w:val="24"/>
          <w:szCs w:val="24"/>
          <w:vertAlign w:val="superscript"/>
        </w:rPr>
        <w:t>3</w:t>
      </w:r>
      <w:r w:rsidR="00503839" w:rsidRPr="003F6609">
        <w:rPr>
          <w:rFonts w:ascii="Arial" w:hAnsi="Arial" w:cs="Arial"/>
          <w:sz w:val="24"/>
          <w:szCs w:val="24"/>
        </w:rPr>
        <w:t xml:space="preserve"> </w:t>
      </w:r>
    </w:p>
    <w:p w:rsidR="005E50B9" w:rsidRDefault="0023190B" w:rsidP="007445C8">
      <w:pPr>
        <w:pStyle w:val="310"/>
        <w:tabs>
          <w:tab w:val="left" w:pos="709"/>
        </w:tabs>
        <w:spacing w:after="0" w:line="36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Металлическую сурьму предварительно растирают в агатовой ступке. </w:t>
      </w:r>
      <w:r w:rsidR="005E50B9">
        <w:rPr>
          <w:rFonts w:ascii="Arial" w:hAnsi="Arial" w:cs="Arial"/>
          <w:sz w:val="24"/>
          <w:szCs w:val="24"/>
        </w:rPr>
        <w:t>Н</w:t>
      </w:r>
      <w:r w:rsidR="005E50B9" w:rsidRPr="003F6609">
        <w:rPr>
          <w:rFonts w:ascii="Arial" w:hAnsi="Arial" w:cs="Arial"/>
          <w:sz w:val="24"/>
          <w:szCs w:val="24"/>
        </w:rPr>
        <w:t xml:space="preserve">авеску </w:t>
      </w:r>
      <w:r w:rsidR="005E50B9">
        <w:rPr>
          <w:rFonts w:ascii="Arial" w:hAnsi="Arial" w:cs="Arial"/>
          <w:sz w:val="24"/>
          <w:szCs w:val="24"/>
        </w:rPr>
        <w:t xml:space="preserve">металлической </w:t>
      </w:r>
      <w:r w:rsidR="005E50B9" w:rsidRPr="003F6609">
        <w:rPr>
          <w:rFonts w:ascii="Arial" w:hAnsi="Arial" w:cs="Arial"/>
          <w:sz w:val="24"/>
          <w:szCs w:val="24"/>
        </w:rPr>
        <w:t>сурьмы массой</w:t>
      </w:r>
      <w:r w:rsidR="005E50B9" w:rsidRPr="00BE469C">
        <w:rPr>
          <w:rFonts w:ascii="Arial" w:hAnsi="Arial" w:cs="Arial"/>
          <w:sz w:val="24"/>
          <w:szCs w:val="24"/>
        </w:rPr>
        <w:t xml:space="preserve"> 0,</w:t>
      </w:r>
      <w:r w:rsidR="005E50B9" w:rsidRPr="002920E4">
        <w:rPr>
          <w:rFonts w:ascii="Arial" w:hAnsi="Arial" w:cs="Arial"/>
          <w:sz w:val="24"/>
          <w:szCs w:val="24"/>
        </w:rPr>
        <w:t>5</w:t>
      </w:r>
      <w:r w:rsidR="005E50B9" w:rsidRPr="00BE469C">
        <w:rPr>
          <w:rFonts w:ascii="Arial" w:hAnsi="Arial" w:cs="Arial"/>
          <w:sz w:val="24"/>
          <w:szCs w:val="24"/>
        </w:rPr>
        <w:t xml:space="preserve">000 г помещают в </w:t>
      </w:r>
      <w:r w:rsidR="005E50B9" w:rsidRPr="002920E4">
        <w:rPr>
          <w:rFonts w:ascii="Arial" w:hAnsi="Arial" w:cs="Arial"/>
          <w:sz w:val="24"/>
          <w:szCs w:val="24"/>
        </w:rPr>
        <w:t>стакан (</w:t>
      </w:r>
      <w:r w:rsidR="005E50B9" w:rsidRPr="00BE469C">
        <w:rPr>
          <w:rFonts w:ascii="Arial" w:hAnsi="Arial" w:cs="Arial"/>
          <w:sz w:val="24"/>
          <w:szCs w:val="24"/>
        </w:rPr>
        <w:t>коническую колбу</w:t>
      </w:r>
      <w:r w:rsidR="005E50B9">
        <w:rPr>
          <w:rFonts w:ascii="Arial" w:hAnsi="Arial" w:cs="Arial"/>
          <w:sz w:val="24"/>
          <w:szCs w:val="24"/>
        </w:rPr>
        <w:t>)</w:t>
      </w:r>
      <w:r w:rsidR="005E50B9" w:rsidRPr="00BE469C">
        <w:rPr>
          <w:rFonts w:ascii="Arial" w:hAnsi="Arial" w:cs="Arial"/>
          <w:sz w:val="24"/>
          <w:szCs w:val="24"/>
        </w:rPr>
        <w:t xml:space="preserve"> вместимостью 100 см</w:t>
      </w:r>
      <w:r w:rsidR="005E50B9" w:rsidRPr="00BE469C">
        <w:rPr>
          <w:rFonts w:ascii="Arial" w:hAnsi="Arial" w:cs="Arial"/>
          <w:sz w:val="24"/>
          <w:szCs w:val="24"/>
          <w:vertAlign w:val="superscript"/>
        </w:rPr>
        <w:t>3</w:t>
      </w:r>
      <w:r w:rsidR="005E50B9">
        <w:rPr>
          <w:rFonts w:ascii="Arial" w:hAnsi="Arial" w:cs="Arial"/>
          <w:sz w:val="24"/>
          <w:szCs w:val="24"/>
        </w:rPr>
        <w:t>, приливают 8 см</w:t>
      </w:r>
      <w:r w:rsidR="005E50B9">
        <w:rPr>
          <w:rFonts w:ascii="Arial" w:hAnsi="Arial" w:cs="Arial"/>
          <w:sz w:val="24"/>
          <w:szCs w:val="24"/>
          <w:vertAlign w:val="superscript"/>
        </w:rPr>
        <w:t>3</w:t>
      </w:r>
      <w:r w:rsidR="005E50B9">
        <w:rPr>
          <w:rFonts w:ascii="Arial" w:hAnsi="Arial" w:cs="Arial"/>
          <w:sz w:val="24"/>
          <w:szCs w:val="24"/>
        </w:rPr>
        <w:t xml:space="preserve"> смеси азотной и соляной кислот (3:1), накрывают часовым стеклом и нагревают до полного </w:t>
      </w:r>
      <w:r w:rsidR="00CF4F50">
        <w:rPr>
          <w:rFonts w:ascii="Arial" w:hAnsi="Arial" w:cs="Arial"/>
          <w:sz w:val="24"/>
          <w:szCs w:val="24"/>
        </w:rPr>
        <w:t xml:space="preserve">растворения </w:t>
      </w:r>
      <w:r w:rsidR="005E50B9">
        <w:rPr>
          <w:rFonts w:ascii="Arial" w:hAnsi="Arial" w:cs="Arial"/>
          <w:sz w:val="24"/>
          <w:szCs w:val="24"/>
        </w:rPr>
        <w:t>навески. Снимают с плиты, охлаждают, стекло обмывают водой и переносят раствор в мерную колбу вместимостью 500 см</w:t>
      </w:r>
      <w:r w:rsidR="005E50B9">
        <w:rPr>
          <w:rFonts w:ascii="Arial" w:hAnsi="Arial" w:cs="Arial"/>
          <w:sz w:val="24"/>
          <w:szCs w:val="24"/>
          <w:vertAlign w:val="superscript"/>
        </w:rPr>
        <w:t>3</w:t>
      </w:r>
      <w:r w:rsidR="005E50B9">
        <w:rPr>
          <w:rFonts w:ascii="Arial" w:hAnsi="Arial" w:cs="Arial"/>
          <w:sz w:val="24"/>
          <w:szCs w:val="24"/>
        </w:rPr>
        <w:t>, приливают 100 см</w:t>
      </w:r>
      <w:r w:rsidR="005E50B9">
        <w:rPr>
          <w:rFonts w:ascii="Arial" w:hAnsi="Arial" w:cs="Arial"/>
          <w:sz w:val="24"/>
          <w:szCs w:val="24"/>
          <w:vertAlign w:val="superscript"/>
        </w:rPr>
        <w:t>3</w:t>
      </w:r>
      <w:r w:rsidR="005E50B9">
        <w:rPr>
          <w:rFonts w:ascii="Arial" w:hAnsi="Arial" w:cs="Arial"/>
          <w:sz w:val="24"/>
          <w:szCs w:val="24"/>
        </w:rPr>
        <w:t xml:space="preserve"> соляной кислоты, охлаждают, </w:t>
      </w:r>
      <w:r w:rsidR="005E50B9" w:rsidRPr="00BE469C">
        <w:rPr>
          <w:rFonts w:ascii="Arial" w:hAnsi="Arial" w:cs="Arial"/>
          <w:sz w:val="24"/>
          <w:szCs w:val="24"/>
        </w:rPr>
        <w:t xml:space="preserve">доливают </w:t>
      </w:r>
      <w:r>
        <w:rPr>
          <w:rFonts w:ascii="Arial" w:hAnsi="Arial" w:cs="Arial"/>
          <w:sz w:val="24"/>
          <w:szCs w:val="24"/>
        </w:rPr>
        <w:t xml:space="preserve">водой </w:t>
      </w:r>
      <w:r w:rsidR="005E50B9" w:rsidRPr="00BE469C">
        <w:rPr>
          <w:rFonts w:ascii="Arial" w:hAnsi="Arial" w:cs="Arial"/>
          <w:sz w:val="24"/>
          <w:szCs w:val="24"/>
        </w:rPr>
        <w:t>до метки</w:t>
      </w:r>
      <w:r w:rsidR="005E50B9">
        <w:rPr>
          <w:rFonts w:ascii="Arial" w:hAnsi="Arial" w:cs="Arial"/>
          <w:sz w:val="24"/>
          <w:szCs w:val="24"/>
        </w:rPr>
        <w:t xml:space="preserve"> и перемешивают.</w:t>
      </w:r>
      <w:r w:rsidR="005E50B9" w:rsidRPr="00BE469C">
        <w:rPr>
          <w:rFonts w:ascii="Arial" w:hAnsi="Arial" w:cs="Arial"/>
          <w:sz w:val="24"/>
          <w:szCs w:val="24"/>
        </w:rPr>
        <w:t xml:space="preserve"> </w:t>
      </w:r>
    </w:p>
    <w:p w:rsidR="005E50B9" w:rsidRPr="0023190B" w:rsidRDefault="005E50B9" w:rsidP="007445C8">
      <w:pPr>
        <w:pStyle w:val="310"/>
        <w:tabs>
          <w:tab w:val="left" w:pos="709"/>
        </w:tabs>
        <w:spacing w:after="0" w:line="36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23190B">
        <w:rPr>
          <w:rFonts w:ascii="Arial" w:hAnsi="Arial" w:cs="Arial"/>
          <w:sz w:val="24"/>
          <w:szCs w:val="24"/>
        </w:rPr>
        <w:t xml:space="preserve">Раствор Б ионов сурьмы </w:t>
      </w:r>
      <w:r w:rsidR="0023190B" w:rsidRPr="0023190B">
        <w:rPr>
          <w:rFonts w:ascii="Arial" w:hAnsi="Arial" w:cs="Arial"/>
          <w:sz w:val="24"/>
          <w:szCs w:val="24"/>
        </w:rPr>
        <w:t xml:space="preserve">с </w:t>
      </w:r>
      <w:r w:rsidRPr="0023190B">
        <w:rPr>
          <w:rFonts w:ascii="Arial" w:hAnsi="Arial" w:cs="Arial"/>
          <w:sz w:val="24"/>
          <w:szCs w:val="24"/>
        </w:rPr>
        <w:t>массовой концентраци</w:t>
      </w:r>
      <w:r w:rsidR="0023190B" w:rsidRPr="0023190B">
        <w:rPr>
          <w:rFonts w:ascii="Arial" w:hAnsi="Arial" w:cs="Arial"/>
          <w:sz w:val="24"/>
          <w:szCs w:val="24"/>
        </w:rPr>
        <w:t>ей</w:t>
      </w:r>
      <w:r w:rsidRPr="0023190B">
        <w:rPr>
          <w:rFonts w:ascii="Arial" w:hAnsi="Arial" w:cs="Arial"/>
          <w:sz w:val="24"/>
          <w:szCs w:val="24"/>
        </w:rPr>
        <w:t xml:space="preserve"> 0,1 мг/см</w:t>
      </w:r>
      <w:r w:rsidRPr="0023190B">
        <w:rPr>
          <w:rFonts w:ascii="Arial" w:hAnsi="Arial" w:cs="Arial"/>
          <w:sz w:val="24"/>
          <w:szCs w:val="24"/>
          <w:vertAlign w:val="superscript"/>
        </w:rPr>
        <w:t>3</w:t>
      </w:r>
      <w:r w:rsidRPr="0023190B">
        <w:rPr>
          <w:rFonts w:ascii="Arial" w:hAnsi="Arial" w:cs="Arial"/>
          <w:sz w:val="24"/>
          <w:szCs w:val="24"/>
        </w:rPr>
        <w:t>: 10,0 см</w:t>
      </w:r>
      <w:r w:rsidRPr="0023190B">
        <w:rPr>
          <w:rFonts w:ascii="Arial" w:hAnsi="Arial" w:cs="Arial"/>
          <w:sz w:val="24"/>
          <w:szCs w:val="24"/>
          <w:vertAlign w:val="superscript"/>
        </w:rPr>
        <w:t>3</w:t>
      </w:r>
      <w:r w:rsidRPr="0023190B">
        <w:rPr>
          <w:rFonts w:ascii="Arial" w:hAnsi="Arial" w:cs="Arial"/>
          <w:sz w:val="24"/>
          <w:szCs w:val="24"/>
        </w:rPr>
        <w:t xml:space="preserve"> раствора А помещают в мерную колбу вместимостью 100 см</w:t>
      </w:r>
      <w:r w:rsidRPr="0023190B">
        <w:rPr>
          <w:rFonts w:ascii="Arial" w:hAnsi="Arial" w:cs="Arial"/>
          <w:sz w:val="24"/>
          <w:szCs w:val="24"/>
          <w:vertAlign w:val="superscript"/>
        </w:rPr>
        <w:t>3</w:t>
      </w:r>
      <w:r w:rsidRPr="0023190B">
        <w:rPr>
          <w:rFonts w:ascii="Arial" w:hAnsi="Arial" w:cs="Arial"/>
          <w:sz w:val="24"/>
          <w:szCs w:val="24"/>
        </w:rPr>
        <w:t>, доливают до метки раствором соляной кислоты, молярной концентрацией 6 моль/дм</w:t>
      </w:r>
      <w:r w:rsidRPr="0023190B">
        <w:rPr>
          <w:rFonts w:ascii="Arial" w:hAnsi="Arial" w:cs="Arial"/>
          <w:sz w:val="24"/>
          <w:szCs w:val="24"/>
          <w:vertAlign w:val="superscript"/>
        </w:rPr>
        <w:t>3</w:t>
      </w:r>
      <w:r w:rsidRPr="0023190B">
        <w:rPr>
          <w:rFonts w:ascii="Arial" w:hAnsi="Arial" w:cs="Arial"/>
          <w:sz w:val="24"/>
          <w:szCs w:val="24"/>
        </w:rPr>
        <w:t>, и перемешивают.</w:t>
      </w:r>
    </w:p>
    <w:p w:rsidR="005E50B9" w:rsidRPr="0023190B" w:rsidRDefault="005E50B9" w:rsidP="007445C8">
      <w:pPr>
        <w:spacing w:line="360" w:lineRule="auto"/>
        <w:ind w:firstLine="567"/>
        <w:jc w:val="both"/>
      </w:pPr>
      <w:r w:rsidRPr="0023190B">
        <w:t>Раствор В ионов сурьмы</w:t>
      </w:r>
      <w:r w:rsidR="0023190B" w:rsidRPr="0023190B">
        <w:t xml:space="preserve"> с </w:t>
      </w:r>
      <w:r w:rsidRPr="0023190B">
        <w:t>массовой концентраци</w:t>
      </w:r>
      <w:r w:rsidR="0023190B" w:rsidRPr="0023190B">
        <w:t>ей</w:t>
      </w:r>
      <w:r w:rsidRPr="0023190B">
        <w:t xml:space="preserve"> 0,01 мг/см</w:t>
      </w:r>
      <w:r w:rsidRPr="0023190B">
        <w:rPr>
          <w:vertAlign w:val="superscript"/>
        </w:rPr>
        <w:t>3</w:t>
      </w:r>
      <w:r w:rsidRPr="0023190B">
        <w:t>: раствор Б разбавляют в 10 раз водой.</w:t>
      </w:r>
    </w:p>
    <w:p w:rsidR="005E50B9" w:rsidRDefault="005E50B9" w:rsidP="007445C8">
      <w:pPr>
        <w:spacing w:line="360" w:lineRule="auto"/>
        <w:ind w:firstLine="567"/>
        <w:jc w:val="both"/>
        <w:rPr>
          <w:sz w:val="22"/>
          <w:szCs w:val="22"/>
        </w:rPr>
      </w:pPr>
      <w:proofErr w:type="gramStart"/>
      <w:r w:rsidRPr="0023190B">
        <w:rPr>
          <w:sz w:val="22"/>
          <w:szCs w:val="22"/>
        </w:rPr>
        <w:t>П  р</w:t>
      </w:r>
      <w:proofErr w:type="gramEnd"/>
      <w:r w:rsidRPr="0023190B">
        <w:rPr>
          <w:sz w:val="22"/>
          <w:szCs w:val="22"/>
        </w:rPr>
        <w:t xml:space="preserve">  и  м   е  ч  а  н  и  е ‒ Допускается приготовление объединенного раствора Б, для чего в мерную колбу вместимостью 100 см</w:t>
      </w:r>
      <w:r w:rsidRPr="0023190B">
        <w:rPr>
          <w:sz w:val="22"/>
          <w:szCs w:val="22"/>
          <w:vertAlign w:val="superscript"/>
        </w:rPr>
        <w:t>3</w:t>
      </w:r>
      <w:r w:rsidRPr="0023190B">
        <w:rPr>
          <w:sz w:val="22"/>
          <w:szCs w:val="22"/>
        </w:rPr>
        <w:t xml:space="preserve"> помещают </w:t>
      </w:r>
      <w:proofErr w:type="spellStart"/>
      <w:r w:rsidRPr="0023190B">
        <w:rPr>
          <w:sz w:val="22"/>
          <w:szCs w:val="22"/>
        </w:rPr>
        <w:t>аликвоты</w:t>
      </w:r>
      <w:proofErr w:type="spellEnd"/>
      <w:r w:rsidRPr="0023190B">
        <w:rPr>
          <w:sz w:val="22"/>
          <w:szCs w:val="22"/>
        </w:rPr>
        <w:t xml:space="preserve"> </w:t>
      </w:r>
      <w:r w:rsidR="0023190B" w:rsidRPr="0023190B">
        <w:rPr>
          <w:sz w:val="22"/>
          <w:szCs w:val="22"/>
        </w:rPr>
        <w:t xml:space="preserve">объемом </w:t>
      </w:r>
      <w:r w:rsidRPr="0023190B">
        <w:rPr>
          <w:sz w:val="22"/>
          <w:szCs w:val="22"/>
        </w:rPr>
        <w:t>10 см</w:t>
      </w:r>
      <w:r w:rsidRPr="0023190B">
        <w:rPr>
          <w:sz w:val="22"/>
          <w:szCs w:val="22"/>
          <w:vertAlign w:val="superscript"/>
        </w:rPr>
        <w:t>3</w:t>
      </w:r>
      <w:r w:rsidRPr="0023190B">
        <w:rPr>
          <w:sz w:val="22"/>
          <w:szCs w:val="22"/>
        </w:rPr>
        <w:t xml:space="preserve"> растворов А ионов меди, цинка, свинца, кадмия, висмута, мышьяка и сурьмы после каждой </w:t>
      </w:r>
      <w:proofErr w:type="spellStart"/>
      <w:r w:rsidRPr="0023190B">
        <w:rPr>
          <w:sz w:val="22"/>
          <w:szCs w:val="22"/>
        </w:rPr>
        <w:t>аликвоты</w:t>
      </w:r>
      <w:proofErr w:type="spellEnd"/>
      <w:r w:rsidRPr="0023190B">
        <w:rPr>
          <w:sz w:val="22"/>
          <w:szCs w:val="22"/>
        </w:rPr>
        <w:t xml:space="preserve"> перемешивают, доливают до метки </w:t>
      </w:r>
      <w:r w:rsidR="0023190B" w:rsidRPr="0023190B">
        <w:rPr>
          <w:sz w:val="22"/>
          <w:szCs w:val="22"/>
        </w:rPr>
        <w:t xml:space="preserve">соляной кислотой, разбавленной 5:95 </w:t>
      </w:r>
      <w:r w:rsidRPr="0023190B">
        <w:rPr>
          <w:sz w:val="22"/>
          <w:szCs w:val="22"/>
        </w:rPr>
        <w:t>и перемешивают.</w:t>
      </w:r>
    </w:p>
    <w:p w:rsidR="00503839" w:rsidRPr="00BE469C" w:rsidRDefault="00353370" w:rsidP="007445C8">
      <w:pPr>
        <w:pStyle w:val="320"/>
        <w:tabs>
          <w:tab w:val="left" w:pos="709"/>
        </w:tabs>
        <w:spacing w:line="360" w:lineRule="auto"/>
        <w:ind w:firstLine="567"/>
        <w:rPr>
          <w:rFonts w:ascii="Arial" w:hAnsi="Arial" w:cs="Arial"/>
          <w:spacing w:val="0"/>
          <w:szCs w:val="24"/>
        </w:rPr>
      </w:pPr>
      <w:r>
        <w:rPr>
          <w:rFonts w:ascii="Arial" w:hAnsi="Arial" w:cs="Arial"/>
          <w:spacing w:val="0"/>
          <w:szCs w:val="24"/>
        </w:rPr>
        <w:t>7</w:t>
      </w:r>
      <w:r w:rsidR="00503839" w:rsidRPr="00BE469C">
        <w:rPr>
          <w:rFonts w:ascii="Arial" w:hAnsi="Arial" w:cs="Arial"/>
          <w:spacing w:val="0"/>
          <w:szCs w:val="24"/>
        </w:rPr>
        <w:t>.</w:t>
      </w:r>
      <w:r w:rsidR="00691059" w:rsidRPr="00691059">
        <w:rPr>
          <w:rFonts w:ascii="Arial" w:hAnsi="Arial" w:cs="Arial"/>
          <w:spacing w:val="0"/>
          <w:szCs w:val="24"/>
        </w:rPr>
        <w:t>1</w:t>
      </w:r>
      <w:r w:rsidR="00503839" w:rsidRPr="00BE469C">
        <w:rPr>
          <w:rFonts w:ascii="Arial" w:hAnsi="Arial" w:cs="Arial"/>
          <w:spacing w:val="0"/>
          <w:szCs w:val="24"/>
        </w:rPr>
        <w:t xml:space="preserve">.8 Растворы </w:t>
      </w:r>
      <w:r w:rsidR="0023190B">
        <w:rPr>
          <w:rFonts w:ascii="Arial" w:hAnsi="Arial" w:cs="Arial"/>
          <w:spacing w:val="0"/>
          <w:szCs w:val="24"/>
        </w:rPr>
        <w:t xml:space="preserve">с </w:t>
      </w:r>
      <w:r w:rsidR="00503839" w:rsidRPr="00BE469C">
        <w:rPr>
          <w:rFonts w:ascii="Arial" w:hAnsi="Arial" w:cs="Arial"/>
          <w:spacing w:val="0"/>
          <w:szCs w:val="24"/>
        </w:rPr>
        <w:t>массовой концентраци</w:t>
      </w:r>
      <w:r w:rsidR="0023190B">
        <w:rPr>
          <w:rFonts w:ascii="Arial" w:hAnsi="Arial" w:cs="Arial"/>
          <w:spacing w:val="0"/>
          <w:szCs w:val="24"/>
        </w:rPr>
        <w:t>ей</w:t>
      </w:r>
      <w:r w:rsidR="00503839" w:rsidRPr="00BE469C">
        <w:rPr>
          <w:rFonts w:ascii="Arial" w:hAnsi="Arial" w:cs="Arial"/>
          <w:spacing w:val="0"/>
          <w:szCs w:val="24"/>
        </w:rPr>
        <w:t xml:space="preserve"> 1 мг/см</w:t>
      </w:r>
      <w:r w:rsidR="00503839" w:rsidRPr="00BE469C">
        <w:rPr>
          <w:rFonts w:ascii="Arial" w:hAnsi="Arial" w:cs="Arial"/>
          <w:spacing w:val="0"/>
          <w:szCs w:val="24"/>
          <w:vertAlign w:val="superscript"/>
        </w:rPr>
        <w:t>3</w:t>
      </w:r>
      <w:r w:rsidR="00503839" w:rsidRPr="00BE469C">
        <w:rPr>
          <w:rFonts w:ascii="Arial" w:hAnsi="Arial" w:cs="Arial"/>
          <w:spacing w:val="0"/>
          <w:szCs w:val="24"/>
        </w:rPr>
        <w:t xml:space="preserve"> хранят в течение года, растворы </w:t>
      </w:r>
      <w:r w:rsidR="0023190B">
        <w:rPr>
          <w:rFonts w:ascii="Arial" w:hAnsi="Arial" w:cs="Arial"/>
          <w:spacing w:val="0"/>
          <w:szCs w:val="24"/>
        </w:rPr>
        <w:t xml:space="preserve">с </w:t>
      </w:r>
      <w:r w:rsidR="00503839" w:rsidRPr="00BE469C">
        <w:rPr>
          <w:rFonts w:ascii="Arial" w:hAnsi="Arial" w:cs="Arial"/>
          <w:spacing w:val="0"/>
          <w:szCs w:val="24"/>
        </w:rPr>
        <w:t>массовой концентраци</w:t>
      </w:r>
      <w:r w:rsidR="0023190B">
        <w:rPr>
          <w:rFonts w:ascii="Arial" w:hAnsi="Arial" w:cs="Arial"/>
          <w:spacing w:val="0"/>
          <w:szCs w:val="24"/>
        </w:rPr>
        <w:t>ей</w:t>
      </w:r>
      <w:r w:rsidR="00503839" w:rsidRPr="00BE469C">
        <w:rPr>
          <w:rFonts w:ascii="Arial" w:hAnsi="Arial" w:cs="Arial"/>
          <w:spacing w:val="0"/>
          <w:szCs w:val="24"/>
        </w:rPr>
        <w:t xml:space="preserve"> 0,1 мг/см</w:t>
      </w:r>
      <w:r w:rsidR="00503839" w:rsidRPr="00BE469C">
        <w:rPr>
          <w:rFonts w:ascii="Arial" w:hAnsi="Arial" w:cs="Arial"/>
          <w:spacing w:val="0"/>
          <w:szCs w:val="24"/>
          <w:vertAlign w:val="superscript"/>
        </w:rPr>
        <w:t>3</w:t>
      </w:r>
      <w:r w:rsidR="00503839" w:rsidRPr="00BE469C">
        <w:rPr>
          <w:rFonts w:ascii="Arial" w:hAnsi="Arial" w:cs="Arial"/>
          <w:spacing w:val="0"/>
          <w:szCs w:val="24"/>
        </w:rPr>
        <w:t xml:space="preserve"> ‒ в течение трех месяцев, растворы меньшей концентрации применяют свежеприготовленными.</w:t>
      </w:r>
    </w:p>
    <w:p w:rsidR="00503839" w:rsidRPr="00D337FA" w:rsidRDefault="00353370" w:rsidP="007445C8">
      <w:pPr>
        <w:pStyle w:val="320"/>
        <w:tabs>
          <w:tab w:val="left" w:pos="709"/>
        </w:tabs>
        <w:spacing w:line="360" w:lineRule="auto"/>
        <w:ind w:firstLine="567"/>
        <w:rPr>
          <w:rFonts w:ascii="Arial" w:hAnsi="Arial" w:cs="Arial"/>
          <w:szCs w:val="24"/>
        </w:rPr>
      </w:pPr>
      <w:r w:rsidRPr="00D337FA">
        <w:rPr>
          <w:rFonts w:ascii="Arial" w:hAnsi="Arial" w:cs="Arial"/>
          <w:spacing w:val="0"/>
          <w:szCs w:val="24"/>
        </w:rPr>
        <w:t>7</w:t>
      </w:r>
      <w:r w:rsidR="00503839" w:rsidRPr="00D337FA">
        <w:rPr>
          <w:rFonts w:ascii="Arial" w:hAnsi="Arial" w:cs="Arial"/>
          <w:spacing w:val="0"/>
          <w:szCs w:val="24"/>
        </w:rPr>
        <w:t>.</w:t>
      </w:r>
      <w:r w:rsidR="00691059" w:rsidRPr="00D337FA">
        <w:rPr>
          <w:rFonts w:ascii="Arial" w:hAnsi="Arial" w:cs="Arial"/>
          <w:spacing w:val="0"/>
          <w:szCs w:val="24"/>
        </w:rPr>
        <w:t>1</w:t>
      </w:r>
      <w:r w:rsidR="00503839" w:rsidRPr="00D337FA">
        <w:rPr>
          <w:rFonts w:ascii="Arial" w:hAnsi="Arial" w:cs="Arial"/>
          <w:spacing w:val="0"/>
          <w:szCs w:val="24"/>
        </w:rPr>
        <w:t xml:space="preserve">.9 </w:t>
      </w:r>
      <w:r w:rsidR="003B313F" w:rsidRPr="00D337FA">
        <w:rPr>
          <w:rFonts w:ascii="Arial" w:hAnsi="Arial" w:cs="Arial"/>
          <w:spacing w:val="0"/>
          <w:szCs w:val="24"/>
        </w:rPr>
        <w:t>Р</w:t>
      </w:r>
      <w:r w:rsidR="00503839" w:rsidRPr="00D337FA">
        <w:rPr>
          <w:rFonts w:ascii="Arial" w:hAnsi="Arial" w:cs="Arial"/>
          <w:spacing w:val="0"/>
          <w:szCs w:val="24"/>
        </w:rPr>
        <w:t>аствор</w:t>
      </w:r>
      <w:r w:rsidR="003B313F" w:rsidRPr="00D337FA">
        <w:rPr>
          <w:rFonts w:ascii="Arial" w:hAnsi="Arial" w:cs="Arial"/>
          <w:spacing w:val="0"/>
          <w:szCs w:val="24"/>
        </w:rPr>
        <w:t>ы</w:t>
      </w:r>
      <w:r w:rsidR="00503839" w:rsidRPr="00D337FA">
        <w:rPr>
          <w:rFonts w:ascii="Arial" w:hAnsi="Arial" w:cs="Arial"/>
          <w:spacing w:val="0"/>
          <w:szCs w:val="24"/>
        </w:rPr>
        <w:t xml:space="preserve"> </w:t>
      </w:r>
      <w:r w:rsidR="00503839" w:rsidRPr="00D337FA">
        <w:rPr>
          <w:rFonts w:ascii="Arial" w:hAnsi="Arial" w:cs="Arial"/>
          <w:szCs w:val="24"/>
        </w:rPr>
        <w:t xml:space="preserve">стандартных образцов состава раствора ионов: меди, цинка, свинца, кадмия, висмута, сурьмы, мышьяка </w:t>
      </w:r>
    </w:p>
    <w:p w:rsidR="00541797" w:rsidRDefault="00353370" w:rsidP="007445C8">
      <w:pPr>
        <w:spacing w:line="360" w:lineRule="auto"/>
        <w:ind w:firstLine="567"/>
        <w:jc w:val="both"/>
      </w:pPr>
      <w:r>
        <w:t>7</w:t>
      </w:r>
      <w:r w:rsidR="00541797">
        <w:t>.</w:t>
      </w:r>
      <w:r w:rsidR="00691059" w:rsidRPr="00691059">
        <w:t>1</w:t>
      </w:r>
      <w:r w:rsidR="00541797">
        <w:t>.9</w:t>
      </w:r>
      <w:r w:rsidR="008C6661">
        <w:t>.1</w:t>
      </w:r>
      <w:r w:rsidR="00503839" w:rsidRPr="00BE469C">
        <w:t xml:space="preserve"> </w:t>
      </w:r>
      <w:r w:rsidR="00541797">
        <w:t>Р</w:t>
      </w:r>
      <w:r w:rsidR="00503839" w:rsidRPr="00BE469C">
        <w:t>аствор ионов</w:t>
      </w:r>
      <w:r w:rsidR="00503839" w:rsidRPr="00BE469C">
        <w:rPr>
          <w:i/>
        </w:rPr>
        <w:t xml:space="preserve"> </w:t>
      </w:r>
      <w:r w:rsidR="00503839" w:rsidRPr="00BE469C">
        <w:t>меди, цинка, свинца, кадмия, висмута, сурьмы с массовой концентрацией 0,1 мг/см</w:t>
      </w:r>
      <w:r w:rsidR="00503839" w:rsidRPr="00BE469C">
        <w:rPr>
          <w:vertAlign w:val="superscript"/>
        </w:rPr>
        <w:t>3</w:t>
      </w:r>
      <w:r w:rsidR="00503839" w:rsidRPr="00BE469C">
        <w:t xml:space="preserve"> </w:t>
      </w:r>
      <w:r w:rsidR="0023190B">
        <w:t>готовят в соответствии с инструкцией по применению стандартных образцов растворов ионов.</w:t>
      </w:r>
    </w:p>
    <w:p w:rsidR="00503839" w:rsidRPr="00BE469C" w:rsidRDefault="0023190B" w:rsidP="007445C8">
      <w:pPr>
        <w:spacing w:line="360" w:lineRule="auto"/>
        <w:ind w:firstLine="567"/>
        <w:jc w:val="both"/>
      </w:pPr>
      <w:r>
        <w:t>При приготовлении растворы</w:t>
      </w:r>
      <w:r w:rsidR="003034A9">
        <w:t xml:space="preserve"> доливают до метки</w:t>
      </w:r>
      <w:r w:rsidR="00503839" w:rsidRPr="00BE469C">
        <w:t xml:space="preserve"> соляной кислотой, разбавленной 1:5 и перемешивают. </w:t>
      </w:r>
    </w:p>
    <w:p w:rsidR="00DB10AC" w:rsidRDefault="008C6661" w:rsidP="007445C8">
      <w:pPr>
        <w:spacing w:line="360" w:lineRule="auto"/>
        <w:ind w:firstLine="567"/>
        <w:jc w:val="both"/>
      </w:pPr>
      <w:r>
        <w:t>7</w:t>
      </w:r>
      <w:r w:rsidR="00503839" w:rsidRPr="00BE469C">
        <w:t>.</w:t>
      </w:r>
      <w:r w:rsidR="00691059" w:rsidRPr="00691059">
        <w:t>1</w:t>
      </w:r>
      <w:r w:rsidR="00503839" w:rsidRPr="00BE469C">
        <w:t xml:space="preserve">.9.2 </w:t>
      </w:r>
      <w:r w:rsidR="00DB10AC">
        <w:t>Р</w:t>
      </w:r>
      <w:r w:rsidR="00503839" w:rsidRPr="00BE469C">
        <w:t>аствор ионов</w:t>
      </w:r>
      <w:r w:rsidR="00503839" w:rsidRPr="00BE469C">
        <w:rPr>
          <w:i/>
        </w:rPr>
        <w:t xml:space="preserve"> </w:t>
      </w:r>
      <w:r w:rsidR="00503839" w:rsidRPr="00BE469C">
        <w:t>меди, цинка, свинца, кадмия, висмута, сурьмы, мышьяка</w:t>
      </w:r>
      <w:r w:rsidR="00503839" w:rsidRPr="00BE469C">
        <w:rPr>
          <w:i/>
        </w:rPr>
        <w:t xml:space="preserve"> </w:t>
      </w:r>
      <w:r w:rsidR="00503839" w:rsidRPr="00BE469C">
        <w:t>с массовой концентрацией 0,01 мг/см</w:t>
      </w:r>
      <w:r w:rsidR="00503839" w:rsidRPr="00BE469C">
        <w:rPr>
          <w:vertAlign w:val="superscript"/>
        </w:rPr>
        <w:t>3</w:t>
      </w:r>
      <w:r w:rsidR="00503839" w:rsidRPr="00BE469C">
        <w:t xml:space="preserve"> </w:t>
      </w:r>
    </w:p>
    <w:p w:rsidR="00503839" w:rsidRDefault="003034A9" w:rsidP="007445C8">
      <w:pPr>
        <w:spacing w:line="360" w:lineRule="auto"/>
        <w:ind w:firstLine="709"/>
        <w:jc w:val="both"/>
      </w:pPr>
      <w:r>
        <w:t xml:space="preserve">Растворы ионов с </w:t>
      </w:r>
      <w:r w:rsidR="00503839" w:rsidRPr="00BE469C">
        <w:t>массовой концентрации</w:t>
      </w:r>
      <w:r>
        <w:t xml:space="preserve"> </w:t>
      </w:r>
      <w:r w:rsidR="00503839" w:rsidRPr="00BE469C">
        <w:t>0,1 мг/см</w:t>
      </w:r>
      <w:r w:rsidR="00503839" w:rsidRPr="00BE469C">
        <w:rPr>
          <w:vertAlign w:val="superscript"/>
        </w:rPr>
        <w:t>3</w:t>
      </w:r>
      <w:r w:rsidR="00503839" w:rsidRPr="00BE469C">
        <w:t xml:space="preserve"> </w:t>
      </w:r>
      <w:r>
        <w:t>разбавляют в 10 раз</w:t>
      </w:r>
      <w:r w:rsidR="00503839" w:rsidRPr="00BE469C">
        <w:t xml:space="preserve"> соляной кислотой, разбавленной 1:5</w:t>
      </w:r>
      <w:r>
        <w:t>.</w:t>
      </w:r>
      <w:r w:rsidR="00503839" w:rsidRPr="00BE469C">
        <w:t xml:space="preserve"> </w:t>
      </w:r>
    </w:p>
    <w:p w:rsidR="00942BBE" w:rsidRPr="005A1D82" w:rsidRDefault="00942BBE" w:rsidP="007445C8">
      <w:pPr>
        <w:spacing w:line="360" w:lineRule="auto"/>
        <w:ind w:firstLine="567"/>
        <w:jc w:val="both"/>
        <w:rPr>
          <w:b/>
        </w:rPr>
      </w:pPr>
      <w:r w:rsidRPr="005A1D82">
        <w:rPr>
          <w:b/>
        </w:rPr>
        <w:t xml:space="preserve">7.2 </w:t>
      </w:r>
      <w:r w:rsidR="003B6DF3" w:rsidRPr="005A1D82">
        <w:rPr>
          <w:b/>
        </w:rPr>
        <w:t>Требования к маркировке и условиям хранения растворов</w:t>
      </w:r>
    </w:p>
    <w:p w:rsidR="003B6DF3" w:rsidRDefault="003B6DF3" w:rsidP="007445C8">
      <w:pPr>
        <w:spacing w:line="360" w:lineRule="auto"/>
        <w:ind w:firstLine="567"/>
        <w:jc w:val="both"/>
      </w:pPr>
      <w:r>
        <w:t>На емкостях с приготовленными растворами должны быть наклеены этикетки с указанием массовой концентрации компонентов и даты приготовления.</w:t>
      </w:r>
    </w:p>
    <w:p w:rsidR="003B6DF3" w:rsidRPr="00BE469C" w:rsidRDefault="003B6DF3" w:rsidP="007445C8">
      <w:pPr>
        <w:pStyle w:val="320"/>
        <w:tabs>
          <w:tab w:val="left" w:pos="709"/>
        </w:tabs>
        <w:spacing w:line="360" w:lineRule="auto"/>
        <w:ind w:firstLine="567"/>
        <w:rPr>
          <w:rFonts w:ascii="Arial" w:hAnsi="Arial" w:cs="Arial"/>
          <w:b/>
          <w:spacing w:val="0"/>
          <w:szCs w:val="24"/>
        </w:rPr>
      </w:pPr>
      <w:r>
        <w:rPr>
          <w:rFonts w:ascii="Arial" w:hAnsi="Arial" w:cs="Arial"/>
          <w:b/>
          <w:szCs w:val="24"/>
        </w:rPr>
        <w:t>7</w:t>
      </w:r>
      <w:r w:rsidRPr="00BE469C">
        <w:rPr>
          <w:rFonts w:ascii="Arial" w:hAnsi="Arial" w:cs="Arial"/>
          <w:b/>
          <w:szCs w:val="24"/>
        </w:rPr>
        <w:t>.</w:t>
      </w:r>
      <w:r w:rsidRPr="00691059">
        <w:rPr>
          <w:rFonts w:ascii="Arial" w:hAnsi="Arial" w:cs="Arial"/>
          <w:b/>
          <w:szCs w:val="24"/>
        </w:rPr>
        <w:t>3</w:t>
      </w:r>
      <w:r w:rsidRPr="00BE469C">
        <w:rPr>
          <w:rFonts w:ascii="Arial" w:hAnsi="Arial" w:cs="Arial"/>
          <w:b/>
          <w:szCs w:val="24"/>
        </w:rPr>
        <w:t xml:space="preserve"> </w:t>
      </w:r>
      <w:r w:rsidR="004C2457">
        <w:rPr>
          <w:rFonts w:ascii="Arial" w:hAnsi="Arial" w:cs="Arial"/>
          <w:b/>
          <w:spacing w:val="0"/>
          <w:szCs w:val="24"/>
        </w:rPr>
        <w:t xml:space="preserve">Приготовление </w:t>
      </w:r>
      <w:proofErr w:type="spellStart"/>
      <w:r w:rsidR="004C2457">
        <w:rPr>
          <w:rFonts w:ascii="Arial" w:hAnsi="Arial" w:cs="Arial"/>
          <w:b/>
          <w:spacing w:val="0"/>
          <w:szCs w:val="24"/>
        </w:rPr>
        <w:t>градуировочных</w:t>
      </w:r>
      <w:proofErr w:type="spellEnd"/>
      <w:r w:rsidR="004C2457">
        <w:rPr>
          <w:rFonts w:ascii="Arial" w:hAnsi="Arial" w:cs="Arial"/>
          <w:b/>
          <w:spacing w:val="0"/>
          <w:szCs w:val="24"/>
        </w:rPr>
        <w:t xml:space="preserve"> растворов</w:t>
      </w:r>
    </w:p>
    <w:p w:rsidR="003B6DF3" w:rsidRDefault="003034A9" w:rsidP="007445C8">
      <w:pPr>
        <w:pStyle w:val="320"/>
        <w:tabs>
          <w:tab w:val="left" w:pos="709"/>
        </w:tabs>
        <w:spacing w:line="360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pacing w:val="0"/>
          <w:szCs w:val="24"/>
        </w:rPr>
        <w:t xml:space="preserve">7.3.1 </w:t>
      </w:r>
      <w:r w:rsidR="003B6DF3" w:rsidRPr="00BE469C">
        <w:rPr>
          <w:rFonts w:ascii="Arial" w:hAnsi="Arial" w:cs="Arial"/>
          <w:spacing w:val="0"/>
          <w:szCs w:val="24"/>
        </w:rPr>
        <w:t>Для</w:t>
      </w:r>
      <w:r w:rsidR="003B6DF3" w:rsidRPr="00BE469C">
        <w:rPr>
          <w:rFonts w:ascii="Arial" w:hAnsi="Arial" w:cs="Arial"/>
          <w:szCs w:val="24"/>
        </w:rPr>
        <w:t xml:space="preserve"> построения </w:t>
      </w:r>
      <w:proofErr w:type="spellStart"/>
      <w:r w:rsidR="003B6DF3" w:rsidRPr="00BE469C">
        <w:rPr>
          <w:rFonts w:ascii="Arial" w:hAnsi="Arial" w:cs="Arial"/>
          <w:szCs w:val="24"/>
        </w:rPr>
        <w:t>градуировочн</w:t>
      </w:r>
      <w:r w:rsidR="003B6DF3">
        <w:rPr>
          <w:rFonts w:ascii="Arial" w:hAnsi="Arial" w:cs="Arial"/>
          <w:szCs w:val="24"/>
        </w:rPr>
        <w:t>ой</w:t>
      </w:r>
      <w:proofErr w:type="spellEnd"/>
      <w:r w:rsidR="003B6DF3" w:rsidRPr="00BE469C">
        <w:rPr>
          <w:rFonts w:ascii="Arial" w:hAnsi="Arial" w:cs="Arial"/>
          <w:szCs w:val="24"/>
        </w:rPr>
        <w:t xml:space="preserve"> </w:t>
      </w:r>
      <w:r w:rsidR="003B6DF3">
        <w:rPr>
          <w:rFonts w:ascii="Arial" w:hAnsi="Arial" w:cs="Arial"/>
          <w:szCs w:val="24"/>
        </w:rPr>
        <w:t>характеристики</w:t>
      </w:r>
      <w:r w:rsidR="003B6DF3" w:rsidRPr="00BE469C">
        <w:rPr>
          <w:rFonts w:ascii="Arial" w:hAnsi="Arial" w:cs="Arial"/>
          <w:szCs w:val="24"/>
        </w:rPr>
        <w:t xml:space="preserve"> готовят серию </w:t>
      </w:r>
      <w:proofErr w:type="spellStart"/>
      <w:r w:rsidR="003B6DF3" w:rsidRPr="00BE469C">
        <w:rPr>
          <w:rFonts w:ascii="Arial" w:hAnsi="Arial" w:cs="Arial"/>
          <w:szCs w:val="24"/>
        </w:rPr>
        <w:t>градуировочных</w:t>
      </w:r>
      <w:proofErr w:type="spellEnd"/>
      <w:r w:rsidR="003B6DF3" w:rsidRPr="00BE469C">
        <w:rPr>
          <w:rFonts w:ascii="Arial" w:hAnsi="Arial" w:cs="Arial"/>
          <w:szCs w:val="24"/>
        </w:rPr>
        <w:t xml:space="preserve"> растворов</w:t>
      </w:r>
      <w:r w:rsidR="003B6DF3">
        <w:rPr>
          <w:rFonts w:ascii="Arial" w:hAnsi="Arial" w:cs="Arial"/>
          <w:szCs w:val="24"/>
        </w:rPr>
        <w:t xml:space="preserve"> в соответствии с таблицей </w:t>
      </w:r>
      <w:r w:rsidR="00FA77B1" w:rsidRPr="00FA77B1">
        <w:rPr>
          <w:rFonts w:ascii="Arial" w:hAnsi="Arial" w:cs="Arial"/>
          <w:szCs w:val="24"/>
        </w:rPr>
        <w:t>3</w:t>
      </w:r>
      <w:r w:rsidR="003B6DF3">
        <w:rPr>
          <w:rFonts w:ascii="Arial" w:hAnsi="Arial" w:cs="Arial"/>
          <w:szCs w:val="24"/>
        </w:rPr>
        <w:t xml:space="preserve"> непосредственно перед измерением массовой доли компонентов. Растворы для построения </w:t>
      </w:r>
      <w:proofErr w:type="spellStart"/>
      <w:r w:rsidR="003B6DF3">
        <w:rPr>
          <w:rFonts w:ascii="Arial" w:hAnsi="Arial" w:cs="Arial"/>
          <w:szCs w:val="24"/>
        </w:rPr>
        <w:t>градуировочной</w:t>
      </w:r>
      <w:proofErr w:type="spellEnd"/>
      <w:r w:rsidR="003B6DF3">
        <w:rPr>
          <w:rFonts w:ascii="Arial" w:hAnsi="Arial" w:cs="Arial"/>
          <w:szCs w:val="24"/>
        </w:rPr>
        <w:t xml:space="preserve"> характеристики должны быть равномерно распределены и охватывать весь диапазон определения массовых долей компонентов.</w:t>
      </w:r>
    </w:p>
    <w:p w:rsidR="003034A9" w:rsidRDefault="003034A9" w:rsidP="007445C8">
      <w:pPr>
        <w:pStyle w:val="320"/>
        <w:tabs>
          <w:tab w:val="left" w:pos="709"/>
        </w:tabs>
        <w:spacing w:line="360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7.3.2 При использовании внутреннего стандарта в каждую мерную колбу с растворами </w:t>
      </w:r>
      <w:proofErr w:type="spellStart"/>
      <w:r>
        <w:rPr>
          <w:rFonts w:ascii="Arial" w:hAnsi="Arial" w:cs="Arial"/>
          <w:szCs w:val="24"/>
        </w:rPr>
        <w:t>градуировочного</w:t>
      </w:r>
      <w:proofErr w:type="spellEnd"/>
      <w:r>
        <w:rPr>
          <w:rFonts w:ascii="Arial" w:hAnsi="Arial" w:cs="Arial"/>
          <w:szCs w:val="24"/>
        </w:rPr>
        <w:t xml:space="preserve"> графика приливают </w:t>
      </w:r>
      <w:proofErr w:type="spellStart"/>
      <w:r>
        <w:rPr>
          <w:rFonts w:ascii="Arial" w:hAnsi="Arial" w:cs="Arial"/>
          <w:szCs w:val="24"/>
        </w:rPr>
        <w:t>аликвоту</w:t>
      </w:r>
      <w:proofErr w:type="spellEnd"/>
      <w:r>
        <w:rPr>
          <w:rFonts w:ascii="Arial" w:hAnsi="Arial" w:cs="Arial"/>
          <w:szCs w:val="24"/>
        </w:rPr>
        <w:t xml:space="preserve"> раствора, применяемого в качестве внутреннего стандарта.</w:t>
      </w:r>
    </w:p>
    <w:p w:rsidR="003034A9" w:rsidRPr="00BE469C" w:rsidRDefault="003034A9" w:rsidP="007445C8">
      <w:pPr>
        <w:pStyle w:val="320"/>
        <w:tabs>
          <w:tab w:val="left" w:pos="709"/>
        </w:tabs>
        <w:spacing w:line="360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Раствор, применяемый в качестве внутреннего стандарта и его объем определяется экспериментально в зависимости от типа прибора и анализируемого материала.</w:t>
      </w:r>
    </w:p>
    <w:p w:rsidR="003B6DF3" w:rsidRPr="00BE469C" w:rsidRDefault="003B6DF3" w:rsidP="007445C8">
      <w:pPr>
        <w:pStyle w:val="320"/>
        <w:tabs>
          <w:tab w:val="left" w:pos="709"/>
        </w:tabs>
        <w:spacing w:line="360" w:lineRule="auto"/>
        <w:ind w:left="709" w:hanging="142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7</w:t>
      </w:r>
      <w:r w:rsidRPr="00BE469C">
        <w:rPr>
          <w:rFonts w:ascii="Arial" w:hAnsi="Arial" w:cs="Arial"/>
          <w:szCs w:val="24"/>
        </w:rPr>
        <w:t>.3.</w:t>
      </w:r>
      <w:r w:rsidR="003034A9">
        <w:rPr>
          <w:rFonts w:ascii="Arial" w:hAnsi="Arial" w:cs="Arial"/>
          <w:szCs w:val="24"/>
        </w:rPr>
        <w:t>3</w:t>
      </w:r>
      <w:r w:rsidRPr="00BE469C">
        <w:rPr>
          <w:rFonts w:ascii="Arial" w:hAnsi="Arial" w:cs="Arial"/>
          <w:szCs w:val="24"/>
        </w:rPr>
        <w:t xml:space="preserve"> </w:t>
      </w:r>
      <w:r w:rsidRPr="00D337FA">
        <w:rPr>
          <w:rFonts w:ascii="Arial" w:hAnsi="Arial" w:cs="Arial"/>
          <w:bCs/>
        </w:rPr>
        <w:t>Приготовление</w:t>
      </w:r>
      <w:r>
        <w:rPr>
          <w:bCs/>
        </w:rPr>
        <w:t xml:space="preserve"> </w:t>
      </w:r>
      <w:proofErr w:type="spellStart"/>
      <w:r w:rsidRPr="00987742">
        <w:rPr>
          <w:rFonts w:ascii="Arial" w:hAnsi="Arial" w:cs="Arial"/>
          <w:bCs/>
        </w:rPr>
        <w:t>г</w:t>
      </w:r>
      <w:r w:rsidRPr="00BE469C">
        <w:rPr>
          <w:rFonts w:ascii="Arial" w:hAnsi="Arial" w:cs="Arial"/>
          <w:szCs w:val="24"/>
        </w:rPr>
        <w:t>радуировочны</w:t>
      </w:r>
      <w:r w:rsidRPr="00CF4F50">
        <w:rPr>
          <w:rFonts w:ascii="Arial" w:hAnsi="Arial" w:cs="Arial"/>
        </w:rPr>
        <w:t>х</w:t>
      </w:r>
      <w:proofErr w:type="spellEnd"/>
      <w:r w:rsidRPr="00BE469C">
        <w:rPr>
          <w:rFonts w:ascii="Arial" w:hAnsi="Arial" w:cs="Arial"/>
          <w:szCs w:val="24"/>
        </w:rPr>
        <w:t xml:space="preserve"> раствор</w:t>
      </w:r>
      <w:r w:rsidRPr="00CF4F50">
        <w:rPr>
          <w:rFonts w:ascii="Arial" w:hAnsi="Arial" w:cs="Arial"/>
        </w:rPr>
        <w:t>ов</w:t>
      </w:r>
      <w:r w:rsidRPr="00BE469C">
        <w:rPr>
          <w:bCs/>
        </w:rPr>
        <w:t xml:space="preserve"> </w:t>
      </w:r>
    </w:p>
    <w:p w:rsidR="003B6DF3" w:rsidRPr="00BE469C" w:rsidRDefault="003F630D" w:rsidP="007445C8">
      <w:pPr>
        <w:pStyle w:val="320"/>
        <w:tabs>
          <w:tab w:val="left" w:pos="709"/>
        </w:tabs>
        <w:spacing w:line="360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В</w:t>
      </w:r>
      <w:r w:rsidR="003B6DF3" w:rsidRPr="00BE469C">
        <w:rPr>
          <w:rFonts w:ascii="Arial" w:hAnsi="Arial" w:cs="Arial"/>
          <w:szCs w:val="24"/>
        </w:rPr>
        <w:t xml:space="preserve"> мерные колбы вместимостью 100 см</w:t>
      </w:r>
      <w:r w:rsidR="003B6DF3" w:rsidRPr="00BE469C">
        <w:rPr>
          <w:rFonts w:ascii="Arial" w:hAnsi="Arial" w:cs="Arial"/>
          <w:szCs w:val="24"/>
          <w:vertAlign w:val="superscript"/>
        </w:rPr>
        <w:t xml:space="preserve">3 </w:t>
      </w:r>
      <w:r w:rsidR="003B6DF3" w:rsidRPr="00BE469C">
        <w:rPr>
          <w:rFonts w:ascii="Arial" w:hAnsi="Arial" w:cs="Arial"/>
          <w:szCs w:val="24"/>
        </w:rPr>
        <w:t xml:space="preserve">каждая последовательно помещают </w:t>
      </w:r>
      <w:proofErr w:type="spellStart"/>
      <w:r w:rsidR="003B6DF3" w:rsidRPr="00BE469C">
        <w:rPr>
          <w:rFonts w:ascii="Arial" w:hAnsi="Arial" w:cs="Arial"/>
          <w:szCs w:val="24"/>
        </w:rPr>
        <w:t>аликвоты</w:t>
      </w:r>
      <w:proofErr w:type="spellEnd"/>
      <w:r w:rsidR="003B6DF3" w:rsidRPr="00BE469C">
        <w:rPr>
          <w:rFonts w:ascii="Arial" w:hAnsi="Arial" w:cs="Arial"/>
          <w:szCs w:val="24"/>
        </w:rPr>
        <w:t xml:space="preserve"> </w:t>
      </w:r>
      <w:r w:rsidR="003B6DF3" w:rsidRPr="00BE469C">
        <w:rPr>
          <w:rFonts w:ascii="Arial" w:hAnsi="Arial" w:cs="Arial"/>
          <w:spacing w:val="0"/>
          <w:szCs w:val="24"/>
        </w:rPr>
        <w:t>растворов ионов меди, цинка, свинца, кадмия, висмута, мышьяка или сурьмы</w:t>
      </w:r>
      <w:r w:rsidR="003034A9">
        <w:rPr>
          <w:rFonts w:ascii="Arial" w:hAnsi="Arial" w:cs="Arial"/>
          <w:spacing w:val="0"/>
          <w:szCs w:val="24"/>
        </w:rPr>
        <w:t>,</w:t>
      </w:r>
      <w:r w:rsidR="003B6DF3" w:rsidRPr="00BE469C">
        <w:rPr>
          <w:rFonts w:ascii="Arial" w:hAnsi="Arial" w:cs="Arial"/>
          <w:spacing w:val="0"/>
          <w:szCs w:val="24"/>
        </w:rPr>
        <w:t xml:space="preserve"> или их объединенные растворы </w:t>
      </w:r>
      <w:r w:rsidR="003B6DF3" w:rsidRPr="00BE469C">
        <w:rPr>
          <w:rFonts w:ascii="Arial" w:hAnsi="Arial" w:cs="Arial"/>
          <w:szCs w:val="24"/>
        </w:rPr>
        <w:t xml:space="preserve">согласно таблице </w:t>
      </w:r>
      <w:r w:rsidR="00FA77B1" w:rsidRPr="00FA77B1">
        <w:rPr>
          <w:rFonts w:ascii="Arial" w:hAnsi="Arial" w:cs="Arial"/>
          <w:szCs w:val="24"/>
        </w:rPr>
        <w:t>3</w:t>
      </w:r>
      <w:r w:rsidR="00FF282B">
        <w:rPr>
          <w:rFonts w:ascii="Arial" w:hAnsi="Arial" w:cs="Arial"/>
          <w:szCs w:val="24"/>
        </w:rPr>
        <w:t>,</w:t>
      </w:r>
      <w:r w:rsidR="003B6DF3" w:rsidRPr="00BE469C">
        <w:rPr>
          <w:rFonts w:ascii="Arial" w:hAnsi="Arial" w:cs="Arial"/>
          <w:szCs w:val="24"/>
        </w:rPr>
        <w:t xml:space="preserve"> приливают 10 см</w:t>
      </w:r>
      <w:r w:rsidR="003B6DF3" w:rsidRPr="00BE469C">
        <w:rPr>
          <w:rFonts w:ascii="Arial" w:hAnsi="Arial" w:cs="Arial"/>
          <w:szCs w:val="24"/>
          <w:vertAlign w:val="superscript"/>
        </w:rPr>
        <w:t>3</w:t>
      </w:r>
      <w:r w:rsidR="003B6DF3" w:rsidRPr="00BE469C">
        <w:rPr>
          <w:rFonts w:ascii="Arial" w:hAnsi="Arial" w:cs="Arial"/>
          <w:szCs w:val="24"/>
        </w:rPr>
        <w:t xml:space="preserve"> соляной кислоты, разбавленной 1:1, доливают водой до метки и перемешивают.</w:t>
      </w:r>
    </w:p>
    <w:p w:rsidR="003B6DF3" w:rsidRPr="00BE469C" w:rsidRDefault="003B6DF3" w:rsidP="007445C8">
      <w:pPr>
        <w:pStyle w:val="320"/>
        <w:tabs>
          <w:tab w:val="left" w:pos="709"/>
        </w:tabs>
        <w:spacing w:line="360" w:lineRule="auto"/>
        <w:ind w:firstLine="567"/>
        <w:rPr>
          <w:rFonts w:ascii="Arial" w:hAnsi="Arial" w:cs="Arial"/>
          <w:sz w:val="22"/>
          <w:szCs w:val="22"/>
        </w:rPr>
      </w:pPr>
      <w:proofErr w:type="gramStart"/>
      <w:r w:rsidRPr="00BE469C">
        <w:rPr>
          <w:rFonts w:ascii="Arial" w:hAnsi="Arial" w:cs="Arial"/>
          <w:sz w:val="22"/>
          <w:szCs w:val="22"/>
        </w:rPr>
        <w:t>П</w:t>
      </w:r>
      <w:r w:rsidR="003034A9">
        <w:rPr>
          <w:rFonts w:ascii="Arial" w:hAnsi="Arial" w:cs="Arial"/>
          <w:sz w:val="22"/>
          <w:szCs w:val="22"/>
        </w:rPr>
        <w:t xml:space="preserve"> </w:t>
      </w:r>
      <w:r w:rsidRPr="00BE469C">
        <w:rPr>
          <w:rFonts w:ascii="Arial" w:hAnsi="Arial" w:cs="Arial"/>
          <w:sz w:val="22"/>
          <w:szCs w:val="22"/>
        </w:rPr>
        <w:t xml:space="preserve"> р</w:t>
      </w:r>
      <w:proofErr w:type="gramEnd"/>
      <w:r w:rsidR="003034A9">
        <w:rPr>
          <w:rFonts w:ascii="Arial" w:hAnsi="Arial" w:cs="Arial"/>
          <w:sz w:val="22"/>
          <w:szCs w:val="22"/>
        </w:rPr>
        <w:t xml:space="preserve"> </w:t>
      </w:r>
      <w:r w:rsidRPr="00BE469C">
        <w:rPr>
          <w:rFonts w:ascii="Arial" w:hAnsi="Arial" w:cs="Arial"/>
          <w:sz w:val="22"/>
          <w:szCs w:val="22"/>
        </w:rPr>
        <w:t xml:space="preserve"> и </w:t>
      </w:r>
      <w:r w:rsidR="003034A9">
        <w:rPr>
          <w:rFonts w:ascii="Arial" w:hAnsi="Arial" w:cs="Arial"/>
          <w:sz w:val="22"/>
          <w:szCs w:val="22"/>
        </w:rPr>
        <w:t xml:space="preserve"> </w:t>
      </w:r>
      <w:r w:rsidRPr="00BE469C">
        <w:rPr>
          <w:rFonts w:ascii="Arial" w:hAnsi="Arial" w:cs="Arial"/>
          <w:sz w:val="22"/>
          <w:szCs w:val="22"/>
        </w:rPr>
        <w:t xml:space="preserve">м </w:t>
      </w:r>
      <w:r w:rsidR="003034A9">
        <w:rPr>
          <w:rFonts w:ascii="Arial" w:hAnsi="Arial" w:cs="Arial"/>
          <w:sz w:val="22"/>
          <w:szCs w:val="22"/>
        </w:rPr>
        <w:t xml:space="preserve"> </w:t>
      </w:r>
      <w:r w:rsidRPr="00BE469C">
        <w:rPr>
          <w:rFonts w:ascii="Arial" w:hAnsi="Arial" w:cs="Arial"/>
          <w:sz w:val="22"/>
          <w:szCs w:val="22"/>
        </w:rPr>
        <w:t>е</w:t>
      </w:r>
      <w:r w:rsidR="003034A9">
        <w:rPr>
          <w:rFonts w:ascii="Arial" w:hAnsi="Arial" w:cs="Arial"/>
          <w:sz w:val="22"/>
          <w:szCs w:val="22"/>
        </w:rPr>
        <w:t xml:space="preserve"> </w:t>
      </w:r>
      <w:r w:rsidRPr="00BE469C">
        <w:rPr>
          <w:rFonts w:ascii="Arial" w:hAnsi="Arial" w:cs="Arial"/>
          <w:sz w:val="22"/>
          <w:szCs w:val="22"/>
        </w:rPr>
        <w:t xml:space="preserve"> ч</w:t>
      </w:r>
      <w:r w:rsidR="003034A9">
        <w:rPr>
          <w:rFonts w:ascii="Arial" w:hAnsi="Arial" w:cs="Arial"/>
          <w:sz w:val="22"/>
          <w:szCs w:val="22"/>
        </w:rPr>
        <w:t xml:space="preserve"> </w:t>
      </w:r>
      <w:r w:rsidRPr="00BE469C">
        <w:rPr>
          <w:rFonts w:ascii="Arial" w:hAnsi="Arial" w:cs="Arial"/>
          <w:sz w:val="22"/>
          <w:szCs w:val="22"/>
        </w:rPr>
        <w:t xml:space="preserve"> а </w:t>
      </w:r>
      <w:r w:rsidR="003034A9">
        <w:rPr>
          <w:rFonts w:ascii="Arial" w:hAnsi="Arial" w:cs="Arial"/>
          <w:sz w:val="22"/>
          <w:szCs w:val="22"/>
        </w:rPr>
        <w:t xml:space="preserve"> </w:t>
      </w:r>
      <w:r w:rsidRPr="00BE469C">
        <w:rPr>
          <w:rFonts w:ascii="Arial" w:hAnsi="Arial" w:cs="Arial"/>
          <w:sz w:val="22"/>
          <w:szCs w:val="22"/>
        </w:rPr>
        <w:t xml:space="preserve">н </w:t>
      </w:r>
      <w:r w:rsidR="003034A9">
        <w:rPr>
          <w:rFonts w:ascii="Arial" w:hAnsi="Arial" w:cs="Arial"/>
          <w:sz w:val="22"/>
          <w:szCs w:val="22"/>
        </w:rPr>
        <w:t xml:space="preserve"> </w:t>
      </w:r>
      <w:r w:rsidRPr="00BE469C">
        <w:rPr>
          <w:rFonts w:ascii="Arial" w:hAnsi="Arial" w:cs="Arial"/>
          <w:sz w:val="22"/>
          <w:szCs w:val="22"/>
        </w:rPr>
        <w:t xml:space="preserve">и </w:t>
      </w:r>
      <w:r w:rsidR="003034A9">
        <w:rPr>
          <w:rFonts w:ascii="Arial" w:hAnsi="Arial" w:cs="Arial"/>
          <w:sz w:val="22"/>
          <w:szCs w:val="22"/>
        </w:rPr>
        <w:t xml:space="preserve"> </w:t>
      </w:r>
      <w:r w:rsidRPr="00BE469C">
        <w:rPr>
          <w:rFonts w:ascii="Arial" w:hAnsi="Arial" w:cs="Arial"/>
          <w:sz w:val="22"/>
          <w:szCs w:val="22"/>
        </w:rPr>
        <w:t xml:space="preserve">е ‒ Если при разложении применяют серную кислоту </w:t>
      </w:r>
      <w:r w:rsidRPr="007D59C4">
        <w:rPr>
          <w:rFonts w:ascii="Arial" w:hAnsi="Arial" w:cs="Arial"/>
          <w:sz w:val="22"/>
          <w:szCs w:val="22"/>
        </w:rPr>
        <w:t>(8.1.</w:t>
      </w:r>
      <w:r w:rsidR="003F630D">
        <w:rPr>
          <w:rFonts w:ascii="Arial" w:hAnsi="Arial" w:cs="Arial"/>
          <w:sz w:val="22"/>
          <w:szCs w:val="22"/>
        </w:rPr>
        <w:t>4</w:t>
      </w:r>
      <w:r w:rsidRPr="007D59C4">
        <w:rPr>
          <w:rFonts w:ascii="Arial" w:hAnsi="Arial" w:cs="Arial"/>
          <w:sz w:val="22"/>
          <w:szCs w:val="22"/>
        </w:rPr>
        <w:t>.2),</w:t>
      </w:r>
      <w:r w:rsidRPr="00BE469C">
        <w:rPr>
          <w:rFonts w:ascii="Arial" w:hAnsi="Arial" w:cs="Arial"/>
          <w:sz w:val="22"/>
          <w:szCs w:val="22"/>
        </w:rPr>
        <w:t xml:space="preserve"> и не измеряют массовую долю свинца, то в </w:t>
      </w:r>
      <w:proofErr w:type="spellStart"/>
      <w:r w:rsidRPr="00BE469C">
        <w:rPr>
          <w:rFonts w:ascii="Arial" w:hAnsi="Arial" w:cs="Arial"/>
          <w:sz w:val="22"/>
          <w:szCs w:val="22"/>
        </w:rPr>
        <w:t>градуировочные</w:t>
      </w:r>
      <w:proofErr w:type="spellEnd"/>
      <w:r w:rsidRPr="00BE469C">
        <w:rPr>
          <w:rFonts w:ascii="Arial" w:hAnsi="Arial" w:cs="Arial"/>
          <w:sz w:val="22"/>
          <w:szCs w:val="22"/>
        </w:rPr>
        <w:t xml:space="preserve"> растворы дополнительно приливают по 2 см</w:t>
      </w:r>
      <w:r w:rsidRPr="00BE469C">
        <w:rPr>
          <w:rFonts w:ascii="Arial" w:hAnsi="Arial" w:cs="Arial"/>
          <w:sz w:val="22"/>
          <w:szCs w:val="22"/>
          <w:vertAlign w:val="superscript"/>
        </w:rPr>
        <w:t>3</w:t>
      </w:r>
      <w:r w:rsidRPr="00BE469C">
        <w:rPr>
          <w:rFonts w:ascii="Arial" w:hAnsi="Arial" w:cs="Arial"/>
          <w:sz w:val="22"/>
          <w:szCs w:val="22"/>
        </w:rPr>
        <w:t xml:space="preserve"> серной кислоты, разбавленной 1:1, доливают водой до метки и перемешивают.</w:t>
      </w:r>
    </w:p>
    <w:p w:rsidR="003B6DF3" w:rsidRPr="00BE469C" w:rsidRDefault="003B6DF3" w:rsidP="007445C8">
      <w:pPr>
        <w:autoSpaceDE w:val="0"/>
        <w:autoSpaceDN w:val="0"/>
        <w:adjustRightInd w:val="0"/>
        <w:spacing w:line="360" w:lineRule="auto"/>
        <w:ind w:firstLine="567"/>
        <w:rPr>
          <w:bCs/>
        </w:rPr>
      </w:pPr>
      <w:r>
        <w:t>7</w:t>
      </w:r>
      <w:r w:rsidRPr="00BE469C">
        <w:t>.3.</w:t>
      </w:r>
      <w:r w:rsidR="003034A9">
        <w:t>4</w:t>
      </w:r>
      <w:r w:rsidRPr="00BE469C">
        <w:t xml:space="preserve"> </w:t>
      </w:r>
      <w:r>
        <w:rPr>
          <w:bCs/>
        </w:rPr>
        <w:t xml:space="preserve">Приготовление </w:t>
      </w:r>
      <w:proofErr w:type="spellStart"/>
      <w:r>
        <w:rPr>
          <w:bCs/>
        </w:rPr>
        <w:t>г</w:t>
      </w:r>
      <w:r w:rsidRPr="00BE469C">
        <w:t>радуировочны</w:t>
      </w:r>
      <w:r>
        <w:t>х</w:t>
      </w:r>
      <w:proofErr w:type="spellEnd"/>
      <w:r w:rsidRPr="00BE469C">
        <w:t xml:space="preserve"> раствор</w:t>
      </w:r>
      <w:r>
        <w:t>ов</w:t>
      </w:r>
      <w:r w:rsidRPr="00BE469C">
        <w:rPr>
          <w:bCs/>
        </w:rPr>
        <w:t xml:space="preserve"> в </w:t>
      </w:r>
      <w:r w:rsidR="003034A9">
        <w:rPr>
          <w:bCs/>
        </w:rPr>
        <w:t xml:space="preserve">системе для гидролиза типа </w:t>
      </w:r>
      <w:proofErr w:type="spellStart"/>
      <w:r w:rsidRPr="00BE469C">
        <w:rPr>
          <w:bCs/>
        </w:rPr>
        <w:t>HotBlock</w:t>
      </w:r>
      <w:proofErr w:type="spellEnd"/>
    </w:p>
    <w:p w:rsidR="003B6DF3" w:rsidRDefault="003B6DF3" w:rsidP="007445C8">
      <w:pPr>
        <w:pStyle w:val="320"/>
        <w:tabs>
          <w:tab w:val="left" w:pos="709"/>
        </w:tabs>
        <w:spacing w:line="360" w:lineRule="auto"/>
        <w:ind w:firstLine="567"/>
        <w:rPr>
          <w:rFonts w:ascii="Arial" w:hAnsi="Arial" w:cs="Arial"/>
          <w:szCs w:val="24"/>
        </w:rPr>
      </w:pPr>
      <w:r w:rsidRPr="00BE469C">
        <w:rPr>
          <w:rFonts w:ascii="Arial" w:hAnsi="Arial" w:cs="Arial"/>
          <w:szCs w:val="24"/>
        </w:rPr>
        <w:t>В ряд полиэтиленовых или фторопластовых пробирок приливают от 0,5 до 1 см</w:t>
      </w:r>
      <w:r w:rsidRPr="00BE469C">
        <w:rPr>
          <w:rFonts w:ascii="Arial" w:hAnsi="Arial" w:cs="Arial"/>
          <w:szCs w:val="24"/>
          <w:vertAlign w:val="superscript"/>
        </w:rPr>
        <w:t>3</w:t>
      </w:r>
      <w:r w:rsidRPr="00BE469C">
        <w:rPr>
          <w:rFonts w:ascii="Arial" w:hAnsi="Arial" w:cs="Arial"/>
          <w:szCs w:val="24"/>
        </w:rPr>
        <w:t xml:space="preserve"> воды и кислоты в соответствии с </w:t>
      </w:r>
      <w:r w:rsidRPr="007D59C4">
        <w:rPr>
          <w:rFonts w:ascii="Arial" w:hAnsi="Arial" w:cs="Arial"/>
          <w:szCs w:val="24"/>
        </w:rPr>
        <w:t>8.1.</w:t>
      </w:r>
      <w:r w:rsidR="00B06E1A">
        <w:rPr>
          <w:rFonts w:ascii="Arial" w:hAnsi="Arial" w:cs="Arial"/>
          <w:szCs w:val="24"/>
        </w:rPr>
        <w:t>6</w:t>
      </w:r>
      <w:r w:rsidRPr="00BE469C">
        <w:rPr>
          <w:rFonts w:ascii="Arial" w:hAnsi="Arial" w:cs="Arial"/>
          <w:szCs w:val="24"/>
        </w:rPr>
        <w:t>, проводят первую стадию нагревания, приливают 10 см</w:t>
      </w:r>
      <w:r w:rsidRPr="00BE469C">
        <w:rPr>
          <w:rFonts w:ascii="Arial" w:hAnsi="Arial" w:cs="Arial"/>
          <w:szCs w:val="24"/>
          <w:vertAlign w:val="superscript"/>
        </w:rPr>
        <w:t>3</w:t>
      </w:r>
      <w:r w:rsidRPr="00BE469C">
        <w:rPr>
          <w:rFonts w:ascii="Arial" w:hAnsi="Arial" w:cs="Arial"/>
          <w:szCs w:val="24"/>
        </w:rPr>
        <w:t xml:space="preserve"> раствора борной кислоты, проводят </w:t>
      </w:r>
      <w:r w:rsidR="00B06E1A">
        <w:rPr>
          <w:rFonts w:ascii="Arial" w:hAnsi="Arial" w:cs="Arial"/>
          <w:szCs w:val="24"/>
        </w:rPr>
        <w:t xml:space="preserve">вторую </w:t>
      </w:r>
      <w:r w:rsidRPr="00BE469C">
        <w:rPr>
          <w:rFonts w:ascii="Arial" w:hAnsi="Arial" w:cs="Arial"/>
          <w:szCs w:val="24"/>
        </w:rPr>
        <w:t>стадию нагревания. Растворы из пробирок переливают в ряд мерных колб вместимостью 100 см</w:t>
      </w:r>
      <w:r w:rsidRPr="00BE469C">
        <w:rPr>
          <w:rFonts w:ascii="Arial" w:hAnsi="Arial" w:cs="Arial"/>
          <w:szCs w:val="24"/>
          <w:vertAlign w:val="superscript"/>
        </w:rPr>
        <w:t>3</w:t>
      </w:r>
      <w:r w:rsidRPr="00BE469C">
        <w:rPr>
          <w:rFonts w:ascii="Arial" w:hAnsi="Arial" w:cs="Arial"/>
          <w:szCs w:val="24"/>
        </w:rPr>
        <w:t xml:space="preserve">. Затем в эти колбы приливают </w:t>
      </w:r>
      <w:proofErr w:type="spellStart"/>
      <w:r w:rsidRPr="00BE469C">
        <w:rPr>
          <w:rFonts w:ascii="Arial" w:hAnsi="Arial" w:cs="Arial"/>
          <w:szCs w:val="24"/>
        </w:rPr>
        <w:t>аликвоты</w:t>
      </w:r>
      <w:proofErr w:type="spellEnd"/>
      <w:r w:rsidRPr="00BE469C">
        <w:rPr>
          <w:rFonts w:ascii="Arial" w:hAnsi="Arial" w:cs="Arial"/>
          <w:szCs w:val="24"/>
        </w:rPr>
        <w:t xml:space="preserve"> растворов компонентов в соответствии с таблицей </w:t>
      </w:r>
      <w:r>
        <w:rPr>
          <w:rFonts w:ascii="Arial" w:hAnsi="Arial" w:cs="Arial"/>
          <w:szCs w:val="24"/>
        </w:rPr>
        <w:t>3</w:t>
      </w:r>
      <w:r w:rsidRPr="00BE469C">
        <w:rPr>
          <w:rFonts w:ascii="Arial" w:hAnsi="Arial" w:cs="Arial"/>
          <w:szCs w:val="24"/>
        </w:rPr>
        <w:t>, доливают водой до метки и перемешивают.</w:t>
      </w:r>
    </w:p>
    <w:p w:rsidR="00700E4D" w:rsidRPr="00BF0BEC" w:rsidRDefault="00700E4D" w:rsidP="007445C8">
      <w:pPr>
        <w:pStyle w:val="320"/>
        <w:tabs>
          <w:tab w:val="left" w:pos="709"/>
        </w:tabs>
        <w:spacing w:line="360" w:lineRule="auto"/>
        <w:ind w:firstLine="567"/>
        <w:rPr>
          <w:rFonts w:ascii="Arial" w:hAnsi="Arial" w:cs="Arial"/>
          <w:szCs w:val="24"/>
        </w:rPr>
      </w:pPr>
      <w:r w:rsidRPr="00BF0BEC">
        <w:rPr>
          <w:rFonts w:ascii="Arial" w:hAnsi="Arial" w:cs="Arial"/>
          <w:szCs w:val="24"/>
        </w:rPr>
        <w:t>7.</w:t>
      </w:r>
      <w:r>
        <w:rPr>
          <w:rFonts w:ascii="Arial" w:hAnsi="Arial" w:cs="Arial"/>
          <w:szCs w:val="24"/>
        </w:rPr>
        <w:t>3.5 Для градуировки по стандартным образцам (СО) выбирают два образца или более таким образом, чтобы значения массовых долей каждого определяемого компонента в анализируемом образце находились в пределах диапазона между наименьшим и наибольшим значениями массовых долей этого компонента в СО.</w:t>
      </w:r>
    </w:p>
    <w:p w:rsidR="003B6DF3" w:rsidRPr="007445C8" w:rsidRDefault="003B6DF3" w:rsidP="003B6DF3">
      <w:pPr>
        <w:pStyle w:val="320"/>
        <w:tabs>
          <w:tab w:val="left" w:pos="709"/>
        </w:tabs>
        <w:spacing w:line="240" w:lineRule="auto"/>
        <w:ind w:firstLine="0"/>
        <w:rPr>
          <w:rFonts w:ascii="Arial" w:hAnsi="Arial" w:cs="Arial"/>
          <w:spacing w:val="0"/>
          <w:sz w:val="22"/>
          <w:szCs w:val="22"/>
        </w:rPr>
      </w:pPr>
      <w:proofErr w:type="gramStart"/>
      <w:r w:rsidRPr="007445C8">
        <w:rPr>
          <w:rFonts w:ascii="Arial" w:hAnsi="Arial" w:cs="Arial"/>
          <w:spacing w:val="0"/>
          <w:sz w:val="22"/>
          <w:szCs w:val="22"/>
        </w:rPr>
        <w:t>Т</w:t>
      </w:r>
      <w:r w:rsidR="00935D7B" w:rsidRPr="007445C8">
        <w:rPr>
          <w:rFonts w:ascii="Arial" w:hAnsi="Arial" w:cs="Arial"/>
          <w:spacing w:val="0"/>
          <w:sz w:val="22"/>
          <w:szCs w:val="22"/>
        </w:rPr>
        <w:t xml:space="preserve"> </w:t>
      </w:r>
      <w:r w:rsidRPr="007445C8">
        <w:rPr>
          <w:rFonts w:ascii="Arial" w:hAnsi="Arial" w:cs="Arial"/>
          <w:spacing w:val="0"/>
          <w:sz w:val="22"/>
          <w:szCs w:val="22"/>
        </w:rPr>
        <w:t xml:space="preserve"> а</w:t>
      </w:r>
      <w:proofErr w:type="gramEnd"/>
      <w:r w:rsidR="00935D7B" w:rsidRPr="007445C8">
        <w:rPr>
          <w:rFonts w:ascii="Arial" w:hAnsi="Arial" w:cs="Arial"/>
          <w:spacing w:val="0"/>
          <w:sz w:val="22"/>
          <w:szCs w:val="22"/>
        </w:rPr>
        <w:t xml:space="preserve"> </w:t>
      </w:r>
      <w:r w:rsidRPr="007445C8">
        <w:rPr>
          <w:rFonts w:ascii="Arial" w:hAnsi="Arial" w:cs="Arial"/>
          <w:spacing w:val="0"/>
          <w:sz w:val="22"/>
          <w:szCs w:val="22"/>
        </w:rPr>
        <w:t xml:space="preserve"> б </w:t>
      </w:r>
      <w:r w:rsidR="00935D7B" w:rsidRPr="007445C8">
        <w:rPr>
          <w:rFonts w:ascii="Arial" w:hAnsi="Arial" w:cs="Arial"/>
          <w:spacing w:val="0"/>
          <w:sz w:val="22"/>
          <w:szCs w:val="22"/>
        </w:rPr>
        <w:t xml:space="preserve"> </w:t>
      </w:r>
      <w:r w:rsidRPr="007445C8">
        <w:rPr>
          <w:rFonts w:ascii="Arial" w:hAnsi="Arial" w:cs="Arial"/>
          <w:spacing w:val="0"/>
          <w:sz w:val="22"/>
          <w:szCs w:val="22"/>
        </w:rPr>
        <w:t>л</w:t>
      </w:r>
      <w:r w:rsidR="00935D7B" w:rsidRPr="007445C8">
        <w:rPr>
          <w:rFonts w:ascii="Arial" w:hAnsi="Arial" w:cs="Arial"/>
          <w:spacing w:val="0"/>
          <w:sz w:val="22"/>
          <w:szCs w:val="22"/>
        </w:rPr>
        <w:t xml:space="preserve"> </w:t>
      </w:r>
      <w:r w:rsidRPr="007445C8">
        <w:rPr>
          <w:rFonts w:ascii="Arial" w:hAnsi="Arial" w:cs="Arial"/>
          <w:spacing w:val="0"/>
          <w:sz w:val="22"/>
          <w:szCs w:val="22"/>
        </w:rPr>
        <w:t xml:space="preserve"> и</w:t>
      </w:r>
      <w:r w:rsidR="00935D7B" w:rsidRPr="007445C8">
        <w:rPr>
          <w:rFonts w:ascii="Arial" w:hAnsi="Arial" w:cs="Arial"/>
          <w:spacing w:val="0"/>
          <w:sz w:val="22"/>
          <w:szCs w:val="22"/>
        </w:rPr>
        <w:t xml:space="preserve"> </w:t>
      </w:r>
      <w:r w:rsidRPr="007445C8">
        <w:rPr>
          <w:rFonts w:ascii="Arial" w:hAnsi="Arial" w:cs="Arial"/>
          <w:spacing w:val="0"/>
          <w:sz w:val="22"/>
          <w:szCs w:val="22"/>
        </w:rPr>
        <w:t xml:space="preserve"> ц </w:t>
      </w:r>
      <w:r w:rsidR="00935D7B" w:rsidRPr="007445C8">
        <w:rPr>
          <w:rFonts w:ascii="Arial" w:hAnsi="Arial" w:cs="Arial"/>
          <w:spacing w:val="0"/>
          <w:sz w:val="22"/>
          <w:szCs w:val="22"/>
        </w:rPr>
        <w:t xml:space="preserve"> </w:t>
      </w:r>
      <w:r w:rsidRPr="007445C8">
        <w:rPr>
          <w:rFonts w:ascii="Arial" w:hAnsi="Arial" w:cs="Arial"/>
          <w:spacing w:val="0"/>
          <w:sz w:val="22"/>
          <w:szCs w:val="22"/>
        </w:rPr>
        <w:t xml:space="preserve">а </w:t>
      </w:r>
      <w:r w:rsidR="00935D7B" w:rsidRPr="007445C8">
        <w:rPr>
          <w:rFonts w:ascii="Arial" w:hAnsi="Arial" w:cs="Arial"/>
          <w:spacing w:val="0"/>
          <w:sz w:val="22"/>
          <w:szCs w:val="22"/>
        </w:rPr>
        <w:t xml:space="preserve"> </w:t>
      </w:r>
      <w:r w:rsidR="00A36197" w:rsidRPr="007445C8">
        <w:rPr>
          <w:rFonts w:ascii="Arial" w:hAnsi="Arial" w:cs="Arial"/>
          <w:spacing w:val="0"/>
          <w:sz w:val="22"/>
          <w:szCs w:val="22"/>
        </w:rPr>
        <w:t>3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73"/>
        <w:gridCol w:w="1842"/>
        <w:gridCol w:w="1843"/>
        <w:gridCol w:w="2126"/>
        <w:gridCol w:w="1985"/>
      </w:tblGrid>
      <w:tr w:rsidR="003B6DF3" w:rsidRPr="004A72A3" w:rsidTr="005A1D82">
        <w:trPr>
          <w:trHeight w:val="229"/>
        </w:trPr>
        <w:tc>
          <w:tcPr>
            <w:tcW w:w="5358" w:type="dxa"/>
            <w:gridSpan w:val="3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ind w:firstLine="31"/>
              <w:jc w:val="center"/>
              <w:rPr>
                <w:rFonts w:ascii="Arial" w:hAnsi="Arial" w:cs="Arial"/>
                <w:spacing w:val="0"/>
                <w:szCs w:val="24"/>
                <w:vertAlign w:val="superscript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 xml:space="preserve">Объем </w:t>
            </w:r>
            <w:proofErr w:type="spellStart"/>
            <w:r w:rsidRPr="007445C8">
              <w:rPr>
                <w:rFonts w:ascii="Arial" w:hAnsi="Arial" w:cs="Arial"/>
                <w:spacing w:val="0"/>
                <w:szCs w:val="24"/>
              </w:rPr>
              <w:t>аликвоты</w:t>
            </w:r>
            <w:proofErr w:type="spellEnd"/>
            <w:r w:rsidRPr="007445C8">
              <w:rPr>
                <w:rFonts w:ascii="Arial" w:hAnsi="Arial" w:cs="Arial"/>
                <w:spacing w:val="0"/>
                <w:szCs w:val="24"/>
              </w:rPr>
              <w:t xml:space="preserve"> раствора, см</w:t>
            </w:r>
            <w:r w:rsidRPr="007445C8">
              <w:rPr>
                <w:rFonts w:ascii="Arial" w:hAnsi="Arial" w:cs="Arial"/>
                <w:spacing w:val="0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  <w:tcBorders>
              <w:bottom w:val="nil"/>
            </w:tcBorders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ind w:firstLine="31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Массовая</w:t>
            </w:r>
          </w:p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ind w:firstLine="31"/>
              <w:jc w:val="center"/>
              <w:rPr>
                <w:rFonts w:ascii="Arial" w:hAnsi="Arial" w:cs="Arial"/>
                <w:spacing w:val="0"/>
                <w:szCs w:val="24"/>
              </w:rPr>
            </w:pPr>
            <w:proofErr w:type="gramStart"/>
            <w:r w:rsidRPr="007445C8">
              <w:rPr>
                <w:rFonts w:ascii="Arial" w:hAnsi="Arial" w:cs="Arial"/>
                <w:spacing w:val="0"/>
                <w:szCs w:val="24"/>
              </w:rPr>
              <w:t>концентрация</w:t>
            </w:r>
            <w:proofErr w:type="gramEnd"/>
            <w:r w:rsidRPr="007445C8">
              <w:rPr>
                <w:rFonts w:ascii="Arial" w:hAnsi="Arial" w:cs="Arial"/>
                <w:spacing w:val="0"/>
                <w:szCs w:val="24"/>
              </w:rPr>
              <w:t xml:space="preserve"> </w:t>
            </w:r>
          </w:p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ind w:firstLine="31"/>
              <w:jc w:val="center"/>
              <w:rPr>
                <w:rFonts w:ascii="Arial" w:hAnsi="Arial" w:cs="Arial"/>
                <w:spacing w:val="0"/>
                <w:szCs w:val="24"/>
              </w:rPr>
            </w:pPr>
            <w:proofErr w:type="gramStart"/>
            <w:r w:rsidRPr="007445C8">
              <w:rPr>
                <w:rFonts w:ascii="Arial" w:hAnsi="Arial" w:cs="Arial"/>
                <w:spacing w:val="0"/>
                <w:szCs w:val="24"/>
              </w:rPr>
              <w:t>компонента</w:t>
            </w:r>
            <w:proofErr w:type="gramEnd"/>
            <w:r w:rsidRPr="007445C8">
              <w:rPr>
                <w:rFonts w:ascii="Arial" w:hAnsi="Arial" w:cs="Arial"/>
                <w:spacing w:val="0"/>
                <w:szCs w:val="24"/>
              </w:rPr>
              <w:t xml:space="preserve"> в</w:t>
            </w:r>
          </w:p>
        </w:tc>
        <w:tc>
          <w:tcPr>
            <w:tcW w:w="1985" w:type="dxa"/>
            <w:tcBorders>
              <w:bottom w:val="nil"/>
            </w:tcBorders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ind w:firstLine="31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 xml:space="preserve">Массовая доля </w:t>
            </w:r>
          </w:p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ind w:firstLine="31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Компонента</w:t>
            </w:r>
          </w:p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ind w:firstLine="31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 xml:space="preserve"> (</w:t>
            </w:r>
            <w:proofErr w:type="gramStart"/>
            <w:r w:rsidRPr="007445C8">
              <w:rPr>
                <w:rFonts w:ascii="Arial" w:hAnsi="Arial" w:cs="Arial"/>
                <w:spacing w:val="0"/>
                <w:szCs w:val="24"/>
              </w:rPr>
              <w:t>из</w:t>
            </w:r>
            <w:proofErr w:type="gramEnd"/>
            <w:r w:rsidRPr="007445C8">
              <w:rPr>
                <w:rFonts w:ascii="Arial" w:hAnsi="Arial" w:cs="Arial"/>
                <w:spacing w:val="0"/>
                <w:szCs w:val="24"/>
              </w:rPr>
              <w:t xml:space="preserve"> расчета</w:t>
            </w:r>
          </w:p>
        </w:tc>
      </w:tr>
      <w:tr w:rsidR="003B6DF3" w:rsidRPr="004A72A3" w:rsidTr="005A1D82">
        <w:trPr>
          <w:trHeight w:val="288"/>
        </w:trPr>
        <w:tc>
          <w:tcPr>
            <w:tcW w:w="1673" w:type="dxa"/>
            <w:tcBorders>
              <w:bottom w:val="double" w:sz="4" w:space="0" w:color="auto"/>
            </w:tcBorders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ind w:firstLine="31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Раствор А</w:t>
            </w:r>
          </w:p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ind w:firstLine="31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(1мг/см</w:t>
            </w:r>
            <w:r w:rsidRPr="007445C8">
              <w:rPr>
                <w:rFonts w:ascii="Arial" w:hAnsi="Arial" w:cs="Arial"/>
                <w:spacing w:val="0"/>
                <w:szCs w:val="24"/>
                <w:vertAlign w:val="superscript"/>
              </w:rPr>
              <w:t>3</w:t>
            </w:r>
            <w:r w:rsidRPr="007445C8">
              <w:rPr>
                <w:rFonts w:ascii="Arial" w:hAnsi="Arial" w:cs="Arial"/>
                <w:spacing w:val="0"/>
                <w:szCs w:val="24"/>
              </w:rPr>
              <w:t xml:space="preserve"> </w:t>
            </w:r>
            <w:proofErr w:type="spellStart"/>
            <w:r w:rsidRPr="007445C8">
              <w:rPr>
                <w:rFonts w:ascii="Arial" w:hAnsi="Arial" w:cs="Arial"/>
                <w:spacing w:val="0"/>
                <w:szCs w:val="24"/>
              </w:rPr>
              <w:t>Ме</w:t>
            </w:r>
            <w:proofErr w:type="spellEnd"/>
            <w:r w:rsidRPr="007445C8">
              <w:rPr>
                <w:rFonts w:ascii="Arial" w:hAnsi="Arial" w:cs="Arial"/>
                <w:spacing w:val="0"/>
                <w:szCs w:val="24"/>
              </w:rPr>
              <w:t>)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ind w:firstLine="31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Раствор Б</w:t>
            </w:r>
          </w:p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ind w:firstLine="31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(0,1мг/см</w:t>
            </w:r>
            <w:r w:rsidRPr="007445C8">
              <w:rPr>
                <w:rFonts w:ascii="Arial" w:hAnsi="Arial" w:cs="Arial"/>
                <w:spacing w:val="0"/>
                <w:szCs w:val="24"/>
                <w:vertAlign w:val="superscript"/>
              </w:rPr>
              <w:t>3</w:t>
            </w:r>
            <w:r w:rsidRPr="007445C8">
              <w:rPr>
                <w:rFonts w:ascii="Arial" w:hAnsi="Arial" w:cs="Arial"/>
                <w:spacing w:val="0"/>
                <w:szCs w:val="24"/>
              </w:rPr>
              <w:t xml:space="preserve"> </w:t>
            </w:r>
            <w:proofErr w:type="spellStart"/>
            <w:r w:rsidRPr="007445C8">
              <w:rPr>
                <w:rFonts w:ascii="Arial" w:hAnsi="Arial" w:cs="Arial"/>
                <w:spacing w:val="0"/>
                <w:szCs w:val="24"/>
              </w:rPr>
              <w:t>Ме</w:t>
            </w:r>
            <w:proofErr w:type="spellEnd"/>
            <w:r w:rsidRPr="007445C8">
              <w:rPr>
                <w:rFonts w:ascii="Arial" w:hAnsi="Arial" w:cs="Arial"/>
                <w:spacing w:val="0"/>
                <w:szCs w:val="24"/>
              </w:rPr>
              <w:t>)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ind w:firstLine="31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Раствор В</w:t>
            </w:r>
          </w:p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ind w:firstLine="31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(0,01мг/см</w:t>
            </w:r>
            <w:r w:rsidRPr="007445C8">
              <w:rPr>
                <w:rFonts w:ascii="Arial" w:hAnsi="Arial" w:cs="Arial"/>
                <w:spacing w:val="0"/>
                <w:szCs w:val="24"/>
                <w:vertAlign w:val="superscript"/>
              </w:rPr>
              <w:t>3</w:t>
            </w:r>
            <w:r w:rsidRPr="007445C8">
              <w:rPr>
                <w:rFonts w:ascii="Arial" w:hAnsi="Arial" w:cs="Arial"/>
                <w:spacing w:val="0"/>
                <w:szCs w:val="24"/>
              </w:rPr>
              <w:t xml:space="preserve"> </w:t>
            </w:r>
            <w:proofErr w:type="spellStart"/>
            <w:r w:rsidRPr="007445C8">
              <w:rPr>
                <w:rFonts w:ascii="Arial" w:hAnsi="Arial" w:cs="Arial"/>
                <w:spacing w:val="0"/>
                <w:szCs w:val="24"/>
              </w:rPr>
              <w:t>Ме</w:t>
            </w:r>
            <w:proofErr w:type="spellEnd"/>
            <w:r w:rsidRPr="007445C8">
              <w:rPr>
                <w:rFonts w:ascii="Arial" w:hAnsi="Arial" w:cs="Arial"/>
                <w:spacing w:val="0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bottom w:val="double" w:sz="4" w:space="0" w:color="auto"/>
            </w:tcBorders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ind w:firstLine="31"/>
              <w:jc w:val="center"/>
              <w:rPr>
                <w:rFonts w:ascii="Arial" w:hAnsi="Arial" w:cs="Arial"/>
                <w:spacing w:val="0"/>
                <w:szCs w:val="24"/>
              </w:rPr>
            </w:pPr>
            <w:proofErr w:type="spellStart"/>
            <w:proofErr w:type="gramStart"/>
            <w:r w:rsidRPr="007445C8">
              <w:rPr>
                <w:rFonts w:ascii="Arial" w:hAnsi="Arial" w:cs="Arial"/>
                <w:spacing w:val="0"/>
                <w:szCs w:val="24"/>
              </w:rPr>
              <w:t>градуировочном</w:t>
            </w:r>
            <w:proofErr w:type="spellEnd"/>
            <w:proofErr w:type="gramEnd"/>
          </w:p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ind w:firstLine="31"/>
              <w:jc w:val="center"/>
              <w:rPr>
                <w:rFonts w:ascii="Arial" w:hAnsi="Arial" w:cs="Arial"/>
                <w:spacing w:val="0"/>
                <w:szCs w:val="24"/>
                <w:vertAlign w:val="superscript"/>
              </w:rPr>
            </w:pPr>
            <w:proofErr w:type="gramStart"/>
            <w:r w:rsidRPr="007445C8">
              <w:rPr>
                <w:rFonts w:ascii="Arial" w:hAnsi="Arial" w:cs="Arial"/>
                <w:spacing w:val="0"/>
                <w:szCs w:val="24"/>
              </w:rPr>
              <w:t>растворе</w:t>
            </w:r>
            <w:proofErr w:type="gramEnd"/>
            <w:r w:rsidRPr="007445C8">
              <w:rPr>
                <w:rFonts w:ascii="Arial" w:hAnsi="Arial" w:cs="Arial"/>
                <w:spacing w:val="0"/>
                <w:szCs w:val="24"/>
              </w:rPr>
              <w:t>, мкг/см</w:t>
            </w:r>
            <w:r w:rsidRPr="007445C8">
              <w:rPr>
                <w:rFonts w:ascii="Arial" w:hAnsi="Arial" w:cs="Arial"/>
                <w:spacing w:val="0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tcBorders>
              <w:top w:val="nil"/>
              <w:bottom w:val="double" w:sz="4" w:space="0" w:color="auto"/>
            </w:tcBorders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ind w:firstLine="31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0,5 г пробы</w:t>
            </w:r>
          </w:p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ind w:firstLine="31"/>
              <w:jc w:val="center"/>
              <w:rPr>
                <w:rFonts w:ascii="Arial" w:hAnsi="Arial" w:cs="Arial"/>
                <w:spacing w:val="0"/>
                <w:szCs w:val="24"/>
                <w:vertAlign w:val="superscript"/>
              </w:rPr>
            </w:pPr>
            <w:proofErr w:type="gramStart"/>
            <w:r w:rsidRPr="007445C8">
              <w:rPr>
                <w:rFonts w:ascii="Arial" w:hAnsi="Arial" w:cs="Arial"/>
                <w:spacing w:val="0"/>
                <w:szCs w:val="24"/>
              </w:rPr>
              <w:t>разведение</w:t>
            </w:r>
            <w:proofErr w:type="gramEnd"/>
            <w:r w:rsidRPr="007445C8">
              <w:rPr>
                <w:rFonts w:ascii="Arial" w:hAnsi="Arial" w:cs="Arial"/>
                <w:spacing w:val="0"/>
                <w:szCs w:val="24"/>
              </w:rPr>
              <w:t xml:space="preserve"> 50 см</w:t>
            </w:r>
            <w:r w:rsidRPr="007445C8">
              <w:rPr>
                <w:rFonts w:ascii="Arial" w:hAnsi="Arial" w:cs="Arial"/>
                <w:spacing w:val="0"/>
                <w:szCs w:val="24"/>
                <w:vertAlign w:val="superscript"/>
              </w:rPr>
              <w:t>3</w:t>
            </w:r>
          </w:p>
        </w:tc>
      </w:tr>
      <w:tr w:rsidR="003B6DF3" w:rsidRPr="007445C8" w:rsidTr="005A1D82">
        <w:trPr>
          <w:trHeight w:val="264"/>
        </w:trPr>
        <w:tc>
          <w:tcPr>
            <w:tcW w:w="1673" w:type="dxa"/>
            <w:tcBorders>
              <w:top w:val="double" w:sz="4" w:space="0" w:color="auto"/>
            </w:tcBorders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ind w:firstLine="31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0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0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0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0</w:t>
            </w:r>
          </w:p>
        </w:tc>
        <w:tc>
          <w:tcPr>
            <w:tcW w:w="1985" w:type="dxa"/>
            <w:tcBorders>
              <w:top w:val="double" w:sz="4" w:space="0" w:color="auto"/>
            </w:tcBorders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0</w:t>
            </w:r>
          </w:p>
        </w:tc>
      </w:tr>
      <w:tr w:rsidR="003B6DF3" w:rsidRPr="007445C8" w:rsidTr="005A1D82">
        <w:trPr>
          <w:trHeight w:val="230"/>
        </w:trPr>
        <w:tc>
          <w:tcPr>
            <w:tcW w:w="1673" w:type="dxa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ind w:firstLine="31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0</w:t>
            </w:r>
          </w:p>
        </w:tc>
        <w:tc>
          <w:tcPr>
            <w:tcW w:w="1842" w:type="dxa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0</w:t>
            </w:r>
          </w:p>
        </w:tc>
        <w:tc>
          <w:tcPr>
            <w:tcW w:w="1843" w:type="dxa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1,0</w:t>
            </w:r>
          </w:p>
        </w:tc>
        <w:tc>
          <w:tcPr>
            <w:tcW w:w="2126" w:type="dxa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0,1</w:t>
            </w:r>
          </w:p>
        </w:tc>
        <w:tc>
          <w:tcPr>
            <w:tcW w:w="1985" w:type="dxa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0,001</w:t>
            </w:r>
          </w:p>
        </w:tc>
      </w:tr>
      <w:tr w:rsidR="003B6DF3" w:rsidRPr="007445C8" w:rsidTr="005A1D82">
        <w:trPr>
          <w:trHeight w:val="242"/>
        </w:trPr>
        <w:tc>
          <w:tcPr>
            <w:tcW w:w="1673" w:type="dxa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ind w:firstLine="31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0</w:t>
            </w:r>
          </w:p>
        </w:tc>
        <w:tc>
          <w:tcPr>
            <w:tcW w:w="1842" w:type="dxa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0</w:t>
            </w:r>
          </w:p>
        </w:tc>
        <w:tc>
          <w:tcPr>
            <w:tcW w:w="1843" w:type="dxa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5,0</w:t>
            </w:r>
          </w:p>
        </w:tc>
        <w:tc>
          <w:tcPr>
            <w:tcW w:w="2126" w:type="dxa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0,5</w:t>
            </w:r>
          </w:p>
        </w:tc>
        <w:tc>
          <w:tcPr>
            <w:tcW w:w="1985" w:type="dxa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0,005</w:t>
            </w:r>
          </w:p>
        </w:tc>
      </w:tr>
      <w:tr w:rsidR="003B6DF3" w:rsidRPr="007445C8" w:rsidTr="005A1D82">
        <w:trPr>
          <w:trHeight w:val="241"/>
        </w:trPr>
        <w:tc>
          <w:tcPr>
            <w:tcW w:w="1673" w:type="dxa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ind w:firstLine="31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0</w:t>
            </w:r>
          </w:p>
        </w:tc>
        <w:tc>
          <w:tcPr>
            <w:tcW w:w="1842" w:type="dxa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2,5</w:t>
            </w:r>
          </w:p>
        </w:tc>
        <w:tc>
          <w:tcPr>
            <w:tcW w:w="1843" w:type="dxa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0</w:t>
            </w:r>
          </w:p>
        </w:tc>
        <w:tc>
          <w:tcPr>
            <w:tcW w:w="2126" w:type="dxa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2,5</w:t>
            </w:r>
          </w:p>
        </w:tc>
        <w:tc>
          <w:tcPr>
            <w:tcW w:w="1985" w:type="dxa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0,025</w:t>
            </w:r>
          </w:p>
        </w:tc>
      </w:tr>
      <w:tr w:rsidR="003B6DF3" w:rsidRPr="007445C8" w:rsidTr="005A1D82">
        <w:trPr>
          <w:trHeight w:val="276"/>
        </w:trPr>
        <w:tc>
          <w:tcPr>
            <w:tcW w:w="1673" w:type="dxa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ind w:firstLine="31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0</w:t>
            </w:r>
          </w:p>
        </w:tc>
        <w:tc>
          <w:tcPr>
            <w:tcW w:w="1842" w:type="dxa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10,0</w:t>
            </w:r>
          </w:p>
        </w:tc>
        <w:tc>
          <w:tcPr>
            <w:tcW w:w="1843" w:type="dxa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0</w:t>
            </w:r>
          </w:p>
        </w:tc>
        <w:tc>
          <w:tcPr>
            <w:tcW w:w="2126" w:type="dxa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10,0</w:t>
            </w:r>
          </w:p>
        </w:tc>
        <w:tc>
          <w:tcPr>
            <w:tcW w:w="1985" w:type="dxa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0,10</w:t>
            </w:r>
          </w:p>
        </w:tc>
      </w:tr>
      <w:tr w:rsidR="003B6DF3" w:rsidRPr="007445C8" w:rsidTr="005A1D82">
        <w:trPr>
          <w:trHeight w:val="196"/>
        </w:trPr>
        <w:tc>
          <w:tcPr>
            <w:tcW w:w="1673" w:type="dxa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ind w:firstLine="31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5,0</w:t>
            </w:r>
          </w:p>
        </w:tc>
        <w:tc>
          <w:tcPr>
            <w:tcW w:w="1842" w:type="dxa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0</w:t>
            </w:r>
          </w:p>
        </w:tc>
        <w:tc>
          <w:tcPr>
            <w:tcW w:w="1843" w:type="dxa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0</w:t>
            </w:r>
          </w:p>
        </w:tc>
        <w:tc>
          <w:tcPr>
            <w:tcW w:w="2126" w:type="dxa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50,0</w:t>
            </w:r>
          </w:p>
        </w:tc>
        <w:tc>
          <w:tcPr>
            <w:tcW w:w="1985" w:type="dxa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0,50</w:t>
            </w:r>
          </w:p>
        </w:tc>
      </w:tr>
      <w:tr w:rsidR="003B6DF3" w:rsidRPr="007445C8" w:rsidTr="005A1D82">
        <w:trPr>
          <w:trHeight w:val="264"/>
        </w:trPr>
        <w:tc>
          <w:tcPr>
            <w:tcW w:w="1673" w:type="dxa"/>
            <w:tcBorders>
              <w:top w:val="single" w:sz="4" w:space="0" w:color="auto"/>
            </w:tcBorders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ind w:firstLine="31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10,0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100,0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jc w:val="center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1,00</w:t>
            </w:r>
          </w:p>
        </w:tc>
      </w:tr>
      <w:tr w:rsidR="003B6DF3" w:rsidRPr="007445C8" w:rsidTr="005A1D82">
        <w:trPr>
          <w:trHeight w:val="230"/>
        </w:trPr>
        <w:tc>
          <w:tcPr>
            <w:tcW w:w="9469" w:type="dxa"/>
            <w:gridSpan w:val="5"/>
          </w:tcPr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rPr>
                <w:rFonts w:ascii="Arial" w:hAnsi="Arial" w:cs="Arial"/>
                <w:spacing w:val="0"/>
                <w:sz w:val="22"/>
                <w:szCs w:val="22"/>
              </w:rPr>
            </w:pPr>
            <w:proofErr w:type="gramStart"/>
            <w:r w:rsidRPr="007445C8">
              <w:rPr>
                <w:rFonts w:ascii="Arial" w:hAnsi="Arial" w:cs="Arial"/>
                <w:spacing w:val="0"/>
                <w:sz w:val="22"/>
                <w:szCs w:val="22"/>
              </w:rPr>
              <w:t>П</w:t>
            </w:r>
            <w:r w:rsidR="00935D7B" w:rsidRPr="007445C8">
              <w:rPr>
                <w:rFonts w:ascii="Arial" w:hAnsi="Arial" w:cs="Arial"/>
                <w:spacing w:val="0"/>
                <w:sz w:val="22"/>
                <w:szCs w:val="22"/>
              </w:rPr>
              <w:t xml:space="preserve"> </w:t>
            </w:r>
            <w:r w:rsidRPr="007445C8">
              <w:rPr>
                <w:rFonts w:ascii="Arial" w:hAnsi="Arial" w:cs="Arial"/>
                <w:spacing w:val="0"/>
                <w:sz w:val="22"/>
                <w:szCs w:val="22"/>
              </w:rPr>
              <w:t xml:space="preserve"> р</w:t>
            </w:r>
            <w:proofErr w:type="gramEnd"/>
            <w:r w:rsidR="00935D7B" w:rsidRPr="007445C8">
              <w:rPr>
                <w:rFonts w:ascii="Arial" w:hAnsi="Arial" w:cs="Arial"/>
                <w:spacing w:val="0"/>
                <w:sz w:val="22"/>
                <w:szCs w:val="22"/>
              </w:rPr>
              <w:t xml:space="preserve"> </w:t>
            </w:r>
            <w:r w:rsidRPr="007445C8">
              <w:rPr>
                <w:rFonts w:ascii="Arial" w:hAnsi="Arial" w:cs="Arial"/>
                <w:spacing w:val="0"/>
                <w:sz w:val="22"/>
                <w:szCs w:val="22"/>
              </w:rPr>
              <w:t xml:space="preserve"> и</w:t>
            </w:r>
            <w:r w:rsidR="00935D7B" w:rsidRPr="007445C8">
              <w:rPr>
                <w:rFonts w:ascii="Arial" w:hAnsi="Arial" w:cs="Arial"/>
                <w:spacing w:val="0"/>
                <w:sz w:val="22"/>
                <w:szCs w:val="22"/>
              </w:rPr>
              <w:t xml:space="preserve">  </w:t>
            </w:r>
            <w:r w:rsidRPr="007445C8">
              <w:rPr>
                <w:rFonts w:ascii="Arial" w:hAnsi="Arial" w:cs="Arial"/>
                <w:spacing w:val="0"/>
                <w:sz w:val="22"/>
                <w:szCs w:val="22"/>
              </w:rPr>
              <w:t>м е</w:t>
            </w:r>
            <w:r w:rsidR="00935D7B" w:rsidRPr="007445C8">
              <w:rPr>
                <w:rFonts w:ascii="Arial" w:hAnsi="Arial" w:cs="Arial"/>
                <w:spacing w:val="0"/>
                <w:sz w:val="22"/>
                <w:szCs w:val="22"/>
              </w:rPr>
              <w:t xml:space="preserve"> </w:t>
            </w:r>
            <w:r w:rsidRPr="007445C8">
              <w:rPr>
                <w:rFonts w:ascii="Arial" w:hAnsi="Arial" w:cs="Arial"/>
                <w:spacing w:val="0"/>
                <w:sz w:val="22"/>
                <w:szCs w:val="22"/>
              </w:rPr>
              <w:t xml:space="preserve"> ч </w:t>
            </w:r>
            <w:r w:rsidR="00935D7B" w:rsidRPr="007445C8">
              <w:rPr>
                <w:rFonts w:ascii="Arial" w:hAnsi="Arial" w:cs="Arial"/>
                <w:spacing w:val="0"/>
                <w:sz w:val="22"/>
                <w:szCs w:val="22"/>
              </w:rPr>
              <w:t xml:space="preserve"> </w:t>
            </w:r>
            <w:r w:rsidRPr="007445C8">
              <w:rPr>
                <w:rFonts w:ascii="Arial" w:hAnsi="Arial" w:cs="Arial"/>
                <w:spacing w:val="0"/>
                <w:sz w:val="22"/>
                <w:szCs w:val="22"/>
              </w:rPr>
              <w:t xml:space="preserve">а </w:t>
            </w:r>
            <w:r w:rsidR="00935D7B" w:rsidRPr="007445C8">
              <w:rPr>
                <w:rFonts w:ascii="Arial" w:hAnsi="Arial" w:cs="Arial"/>
                <w:spacing w:val="0"/>
                <w:sz w:val="22"/>
                <w:szCs w:val="22"/>
              </w:rPr>
              <w:t xml:space="preserve"> </w:t>
            </w:r>
            <w:r w:rsidRPr="007445C8">
              <w:rPr>
                <w:rFonts w:ascii="Arial" w:hAnsi="Arial" w:cs="Arial"/>
                <w:spacing w:val="0"/>
                <w:sz w:val="22"/>
                <w:szCs w:val="22"/>
              </w:rPr>
              <w:t>н</w:t>
            </w:r>
            <w:r w:rsidR="00935D7B" w:rsidRPr="007445C8">
              <w:rPr>
                <w:rFonts w:ascii="Arial" w:hAnsi="Arial" w:cs="Arial"/>
                <w:spacing w:val="0"/>
                <w:sz w:val="22"/>
                <w:szCs w:val="22"/>
              </w:rPr>
              <w:t xml:space="preserve"> </w:t>
            </w:r>
            <w:r w:rsidRPr="007445C8">
              <w:rPr>
                <w:rFonts w:ascii="Arial" w:hAnsi="Arial" w:cs="Arial"/>
                <w:spacing w:val="0"/>
                <w:sz w:val="22"/>
                <w:szCs w:val="22"/>
              </w:rPr>
              <w:t xml:space="preserve"> и</w:t>
            </w:r>
            <w:r w:rsidR="00935D7B" w:rsidRPr="007445C8">
              <w:rPr>
                <w:rFonts w:ascii="Arial" w:hAnsi="Arial" w:cs="Arial"/>
                <w:spacing w:val="0"/>
                <w:sz w:val="22"/>
                <w:szCs w:val="22"/>
              </w:rPr>
              <w:t xml:space="preserve"> </w:t>
            </w:r>
            <w:r w:rsidRPr="007445C8">
              <w:rPr>
                <w:rFonts w:ascii="Arial" w:hAnsi="Arial" w:cs="Arial"/>
                <w:spacing w:val="0"/>
                <w:sz w:val="22"/>
                <w:szCs w:val="22"/>
              </w:rPr>
              <w:t xml:space="preserve"> я</w:t>
            </w:r>
          </w:p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rPr>
                <w:rFonts w:ascii="Arial" w:hAnsi="Arial" w:cs="Arial"/>
                <w:spacing w:val="0"/>
                <w:sz w:val="22"/>
                <w:szCs w:val="22"/>
              </w:rPr>
            </w:pPr>
            <w:r w:rsidRPr="007445C8">
              <w:rPr>
                <w:rFonts w:ascii="Arial" w:hAnsi="Arial" w:cs="Arial"/>
                <w:spacing w:val="0"/>
                <w:sz w:val="22"/>
                <w:szCs w:val="22"/>
              </w:rPr>
              <w:t>1 Данные сведения носят рекомендательный характер и могут быть изменены в зависимости от чувствительности ИСП спектрометра, интервала определяемых массовых концентраций.</w:t>
            </w:r>
          </w:p>
          <w:p w:rsidR="003B6DF3" w:rsidRPr="007445C8" w:rsidRDefault="003B6DF3" w:rsidP="005A1D82">
            <w:pPr>
              <w:pStyle w:val="320"/>
              <w:tabs>
                <w:tab w:val="left" w:pos="709"/>
              </w:tabs>
              <w:spacing w:line="240" w:lineRule="auto"/>
              <w:rPr>
                <w:rFonts w:ascii="Arial" w:hAnsi="Arial" w:cs="Arial"/>
                <w:spacing w:val="0"/>
                <w:sz w:val="22"/>
                <w:szCs w:val="22"/>
              </w:rPr>
            </w:pPr>
            <w:r w:rsidRPr="007445C8">
              <w:rPr>
                <w:rFonts w:ascii="Arial" w:hAnsi="Arial" w:cs="Arial"/>
                <w:spacing w:val="0"/>
                <w:sz w:val="22"/>
                <w:szCs w:val="22"/>
              </w:rPr>
              <w:t xml:space="preserve">2 Допускается выражать концентрацию в </w:t>
            </w:r>
            <w:proofErr w:type="spellStart"/>
            <w:r w:rsidRPr="007445C8">
              <w:rPr>
                <w:rFonts w:ascii="Arial" w:hAnsi="Arial" w:cs="Arial"/>
                <w:spacing w:val="0"/>
                <w:sz w:val="22"/>
                <w:szCs w:val="22"/>
              </w:rPr>
              <w:t>градуировочных</w:t>
            </w:r>
            <w:proofErr w:type="spellEnd"/>
            <w:r w:rsidRPr="007445C8">
              <w:rPr>
                <w:rFonts w:ascii="Arial" w:hAnsi="Arial" w:cs="Arial"/>
                <w:spacing w:val="0"/>
                <w:sz w:val="22"/>
                <w:szCs w:val="22"/>
              </w:rPr>
              <w:t xml:space="preserve"> растворах в массовых долях на определенную навеску и разведение.</w:t>
            </w:r>
          </w:p>
        </w:tc>
      </w:tr>
    </w:tbl>
    <w:p w:rsidR="00B71F1B" w:rsidRDefault="00B71F1B" w:rsidP="007445C8">
      <w:pPr>
        <w:pStyle w:val="19"/>
        <w:spacing w:line="360" w:lineRule="auto"/>
        <w:ind w:firstLine="567"/>
        <w:jc w:val="both"/>
        <w:rPr>
          <w:rFonts w:ascii="Arial" w:hAnsi="Arial" w:cs="Arial"/>
          <w:bCs/>
          <w:szCs w:val="28"/>
        </w:rPr>
      </w:pPr>
    </w:p>
    <w:p w:rsidR="00BF7F95" w:rsidRDefault="008C6661" w:rsidP="007445C8">
      <w:pPr>
        <w:pStyle w:val="19"/>
        <w:spacing w:line="360" w:lineRule="auto"/>
        <w:ind w:firstLine="567"/>
        <w:jc w:val="both"/>
        <w:rPr>
          <w:rFonts w:ascii="Arial" w:hAnsi="Arial" w:cs="Arial"/>
          <w:bCs/>
          <w:szCs w:val="28"/>
        </w:rPr>
      </w:pPr>
      <w:r>
        <w:rPr>
          <w:rFonts w:ascii="Arial" w:hAnsi="Arial" w:cs="Arial"/>
          <w:bCs/>
          <w:szCs w:val="28"/>
        </w:rPr>
        <w:t>8</w:t>
      </w:r>
      <w:r w:rsidR="00BF7F95" w:rsidRPr="00BE469C">
        <w:rPr>
          <w:rFonts w:ascii="Arial" w:hAnsi="Arial" w:cs="Arial"/>
          <w:bCs/>
          <w:szCs w:val="28"/>
        </w:rPr>
        <w:t xml:space="preserve"> Выполнение измерений</w:t>
      </w:r>
    </w:p>
    <w:p w:rsidR="000C185D" w:rsidRPr="00BE469C" w:rsidRDefault="000C185D" w:rsidP="007445C8">
      <w:pPr>
        <w:pStyle w:val="19"/>
        <w:spacing w:line="360" w:lineRule="auto"/>
        <w:ind w:firstLine="567"/>
        <w:jc w:val="both"/>
        <w:rPr>
          <w:rFonts w:ascii="Arial" w:hAnsi="Arial" w:cs="Arial"/>
          <w:bCs/>
          <w:szCs w:val="28"/>
        </w:rPr>
      </w:pPr>
    </w:p>
    <w:p w:rsidR="004A72A3" w:rsidRDefault="00A94A07" w:rsidP="007445C8">
      <w:pPr>
        <w:spacing w:line="360" w:lineRule="auto"/>
        <w:ind w:firstLine="567"/>
        <w:jc w:val="both"/>
        <w:rPr>
          <w:b/>
        </w:rPr>
      </w:pPr>
      <w:r w:rsidRPr="00C43535">
        <w:rPr>
          <w:b/>
          <w:color w:val="000000"/>
          <w:spacing w:val="-6"/>
        </w:rPr>
        <w:t>8</w:t>
      </w:r>
      <w:r w:rsidR="00FC3071" w:rsidRPr="00C43535">
        <w:rPr>
          <w:b/>
          <w:color w:val="000000"/>
          <w:spacing w:val="-6"/>
        </w:rPr>
        <w:t>.1</w:t>
      </w:r>
      <w:r w:rsidR="00FC3071" w:rsidRPr="00BE469C">
        <w:rPr>
          <w:b/>
          <w:color w:val="000000"/>
          <w:spacing w:val="-6"/>
        </w:rPr>
        <w:t xml:space="preserve"> </w:t>
      </w:r>
      <w:r w:rsidR="00C43535">
        <w:rPr>
          <w:b/>
        </w:rPr>
        <w:t>Отбор и подготовка проб</w:t>
      </w:r>
    </w:p>
    <w:p w:rsidR="008C2DA6" w:rsidRDefault="00700E4D" w:rsidP="007445C8">
      <w:pPr>
        <w:pStyle w:val="af6"/>
        <w:spacing w:line="360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8.1.1 </w:t>
      </w:r>
      <w:r w:rsidR="008C2DA6">
        <w:rPr>
          <w:rFonts w:ascii="Arial" w:hAnsi="Arial" w:cs="Arial"/>
          <w:szCs w:val="24"/>
        </w:rPr>
        <w:t>О</w:t>
      </w:r>
      <w:r w:rsidR="008C2DA6" w:rsidRPr="00291C9F">
        <w:rPr>
          <w:rFonts w:ascii="Arial" w:hAnsi="Arial" w:cs="Arial"/>
          <w:szCs w:val="24"/>
        </w:rPr>
        <w:t xml:space="preserve">тбор </w:t>
      </w:r>
      <w:r w:rsidR="00E330D4">
        <w:rPr>
          <w:rFonts w:ascii="Arial" w:hAnsi="Arial" w:cs="Arial"/>
          <w:szCs w:val="24"/>
        </w:rPr>
        <w:t xml:space="preserve">и подготовка </w:t>
      </w:r>
      <w:r w:rsidR="008C2DA6" w:rsidRPr="00291C9F">
        <w:rPr>
          <w:rFonts w:ascii="Arial" w:hAnsi="Arial" w:cs="Arial"/>
          <w:szCs w:val="24"/>
        </w:rPr>
        <w:t>проб для измерений – по нормативным документам на конкретную продукцию</w:t>
      </w:r>
      <w:r w:rsidR="008C2DA6">
        <w:rPr>
          <w:rFonts w:ascii="Arial" w:hAnsi="Arial" w:cs="Arial"/>
          <w:szCs w:val="24"/>
        </w:rPr>
        <w:t>.</w:t>
      </w:r>
    </w:p>
    <w:p w:rsidR="00D50C55" w:rsidRDefault="00C43535" w:rsidP="007445C8">
      <w:pPr>
        <w:spacing w:line="360" w:lineRule="auto"/>
        <w:ind w:firstLine="567"/>
        <w:jc w:val="both"/>
      </w:pPr>
      <w:r>
        <w:t>8</w:t>
      </w:r>
      <w:r w:rsidRPr="00BE469C">
        <w:t>.</w:t>
      </w:r>
      <w:r>
        <w:t>1</w:t>
      </w:r>
      <w:r w:rsidRPr="00BE469C">
        <w:t>.</w:t>
      </w:r>
      <w:r w:rsidR="00700E4D">
        <w:t>2</w:t>
      </w:r>
      <w:r w:rsidRPr="00BE469C">
        <w:t xml:space="preserve"> </w:t>
      </w:r>
      <w:r>
        <w:t>Приготовление раствора пробы для определения массовой доли меди, цинка, свинца, висмута, кадмия, мышьяка, сурьмы.</w:t>
      </w:r>
    </w:p>
    <w:p w:rsidR="00C43535" w:rsidRDefault="00C43535" w:rsidP="007445C8">
      <w:pPr>
        <w:spacing w:line="360" w:lineRule="auto"/>
        <w:ind w:firstLine="567"/>
        <w:jc w:val="both"/>
      </w:pPr>
      <w:r w:rsidRPr="00BE469C">
        <w:t xml:space="preserve">Рекомендуемая масса навески пробы и </w:t>
      </w:r>
      <w:r w:rsidR="00700E4D">
        <w:t xml:space="preserve">рекомендуемое </w:t>
      </w:r>
      <w:r w:rsidRPr="00BE469C">
        <w:t xml:space="preserve">разбавление указаны в </w:t>
      </w:r>
      <w:r w:rsidRPr="007D59C4">
        <w:t xml:space="preserve">таблице </w:t>
      </w:r>
      <w:r w:rsidR="006F4B54" w:rsidRPr="007D59C4">
        <w:t>4</w:t>
      </w:r>
      <w:r w:rsidRPr="007D59C4">
        <w:t>.</w:t>
      </w:r>
    </w:p>
    <w:p w:rsidR="00625BFB" w:rsidRDefault="00625BFB" w:rsidP="007445C8">
      <w:pPr>
        <w:spacing w:line="360" w:lineRule="auto"/>
        <w:ind w:firstLine="567"/>
        <w:jc w:val="both"/>
      </w:pPr>
    </w:p>
    <w:p w:rsidR="007771AB" w:rsidRDefault="007771AB">
      <w:pPr>
        <w:spacing w:line="240" w:lineRule="auto"/>
        <w:ind w:firstLine="0"/>
      </w:pPr>
      <w:r>
        <w:br w:type="page"/>
      </w:r>
    </w:p>
    <w:p w:rsidR="00C43535" w:rsidRPr="007445C8" w:rsidRDefault="00C43535" w:rsidP="00C43535">
      <w:pPr>
        <w:spacing w:line="240" w:lineRule="auto"/>
        <w:ind w:firstLine="0"/>
        <w:jc w:val="both"/>
        <w:rPr>
          <w:sz w:val="22"/>
          <w:szCs w:val="22"/>
        </w:rPr>
      </w:pPr>
      <w:proofErr w:type="gramStart"/>
      <w:r w:rsidRPr="007445C8">
        <w:rPr>
          <w:sz w:val="22"/>
          <w:szCs w:val="22"/>
        </w:rPr>
        <w:t>Т</w:t>
      </w:r>
      <w:r w:rsidR="00AC7330">
        <w:rPr>
          <w:sz w:val="22"/>
          <w:szCs w:val="22"/>
        </w:rPr>
        <w:t xml:space="preserve"> </w:t>
      </w:r>
      <w:r w:rsidRPr="007445C8">
        <w:rPr>
          <w:sz w:val="22"/>
          <w:szCs w:val="22"/>
        </w:rPr>
        <w:t xml:space="preserve"> а</w:t>
      </w:r>
      <w:proofErr w:type="gramEnd"/>
      <w:r w:rsidRPr="007445C8">
        <w:rPr>
          <w:sz w:val="22"/>
          <w:szCs w:val="22"/>
        </w:rPr>
        <w:t xml:space="preserve"> </w:t>
      </w:r>
      <w:r w:rsidR="00AC7330">
        <w:rPr>
          <w:sz w:val="22"/>
          <w:szCs w:val="22"/>
        </w:rPr>
        <w:t xml:space="preserve"> </w:t>
      </w:r>
      <w:r w:rsidRPr="007445C8">
        <w:rPr>
          <w:sz w:val="22"/>
          <w:szCs w:val="22"/>
        </w:rPr>
        <w:t xml:space="preserve">б </w:t>
      </w:r>
      <w:r w:rsidR="00AC7330">
        <w:rPr>
          <w:sz w:val="22"/>
          <w:szCs w:val="22"/>
        </w:rPr>
        <w:t xml:space="preserve"> </w:t>
      </w:r>
      <w:r w:rsidRPr="007445C8">
        <w:rPr>
          <w:sz w:val="22"/>
          <w:szCs w:val="22"/>
        </w:rPr>
        <w:t xml:space="preserve">л </w:t>
      </w:r>
      <w:r w:rsidR="00AC7330">
        <w:rPr>
          <w:sz w:val="22"/>
          <w:szCs w:val="22"/>
        </w:rPr>
        <w:t xml:space="preserve"> </w:t>
      </w:r>
      <w:r w:rsidRPr="007445C8">
        <w:rPr>
          <w:sz w:val="22"/>
          <w:szCs w:val="22"/>
        </w:rPr>
        <w:t>и</w:t>
      </w:r>
      <w:r w:rsidR="00AC7330">
        <w:rPr>
          <w:sz w:val="22"/>
          <w:szCs w:val="22"/>
        </w:rPr>
        <w:t xml:space="preserve"> </w:t>
      </w:r>
      <w:r w:rsidRPr="007445C8">
        <w:rPr>
          <w:sz w:val="22"/>
          <w:szCs w:val="22"/>
        </w:rPr>
        <w:t xml:space="preserve"> ц</w:t>
      </w:r>
      <w:r w:rsidR="00AC7330">
        <w:rPr>
          <w:sz w:val="22"/>
          <w:szCs w:val="22"/>
        </w:rPr>
        <w:t xml:space="preserve"> </w:t>
      </w:r>
      <w:r w:rsidRPr="007445C8">
        <w:rPr>
          <w:sz w:val="22"/>
          <w:szCs w:val="22"/>
        </w:rPr>
        <w:t xml:space="preserve"> а</w:t>
      </w:r>
      <w:r w:rsidR="00AC7330">
        <w:rPr>
          <w:sz w:val="22"/>
          <w:szCs w:val="22"/>
        </w:rPr>
        <w:t xml:space="preserve"> </w:t>
      </w:r>
      <w:r w:rsidRPr="007445C8">
        <w:rPr>
          <w:sz w:val="22"/>
          <w:szCs w:val="22"/>
        </w:rPr>
        <w:t xml:space="preserve"> </w:t>
      </w:r>
      <w:r w:rsidR="006F4B54" w:rsidRPr="007445C8">
        <w:rPr>
          <w:sz w:val="22"/>
          <w:szCs w:val="22"/>
        </w:rPr>
        <w:t>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1276"/>
        <w:gridCol w:w="1730"/>
        <w:gridCol w:w="2693"/>
        <w:gridCol w:w="1814"/>
      </w:tblGrid>
      <w:tr w:rsidR="00C43535" w:rsidRPr="007445C8" w:rsidTr="00862E39">
        <w:trPr>
          <w:trHeight w:val="81"/>
        </w:trPr>
        <w:tc>
          <w:tcPr>
            <w:tcW w:w="2376" w:type="dxa"/>
            <w:tcBorders>
              <w:bottom w:val="double" w:sz="4" w:space="0" w:color="auto"/>
            </w:tcBorders>
          </w:tcPr>
          <w:p w:rsidR="00C43535" w:rsidRPr="007445C8" w:rsidRDefault="00987742" w:rsidP="00987742">
            <w:pPr>
              <w:spacing w:line="240" w:lineRule="auto"/>
              <w:ind w:firstLine="29"/>
              <w:jc w:val="center"/>
              <w:rPr>
                <w:sz w:val="22"/>
                <w:szCs w:val="22"/>
              </w:rPr>
            </w:pPr>
            <w:r w:rsidRPr="007445C8">
              <w:rPr>
                <w:sz w:val="22"/>
                <w:szCs w:val="22"/>
              </w:rPr>
              <w:t>Диапазон м</w:t>
            </w:r>
            <w:r w:rsidR="00C43535" w:rsidRPr="007445C8">
              <w:rPr>
                <w:sz w:val="22"/>
                <w:szCs w:val="22"/>
              </w:rPr>
              <w:t>ассов</w:t>
            </w:r>
            <w:r w:rsidRPr="007445C8">
              <w:rPr>
                <w:sz w:val="22"/>
                <w:szCs w:val="22"/>
              </w:rPr>
              <w:t>ой</w:t>
            </w:r>
            <w:r w:rsidR="00C43535" w:rsidRPr="007445C8">
              <w:rPr>
                <w:sz w:val="22"/>
                <w:szCs w:val="22"/>
              </w:rPr>
              <w:t xml:space="preserve"> дол</w:t>
            </w:r>
            <w:r w:rsidRPr="007445C8">
              <w:rPr>
                <w:sz w:val="22"/>
                <w:szCs w:val="22"/>
              </w:rPr>
              <w:t>и</w:t>
            </w:r>
            <w:r w:rsidR="00C43535" w:rsidRPr="007445C8">
              <w:rPr>
                <w:sz w:val="22"/>
                <w:szCs w:val="22"/>
              </w:rPr>
              <w:t xml:space="preserve"> компонента, %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C43535" w:rsidRPr="007445C8" w:rsidRDefault="00C43535" w:rsidP="005A1D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7445C8">
              <w:rPr>
                <w:sz w:val="22"/>
                <w:szCs w:val="22"/>
              </w:rPr>
              <w:t>Масса  пробы</w:t>
            </w:r>
            <w:proofErr w:type="gramEnd"/>
            <w:r w:rsidRPr="007445C8">
              <w:rPr>
                <w:sz w:val="22"/>
                <w:szCs w:val="22"/>
              </w:rPr>
              <w:t>, г</w:t>
            </w:r>
          </w:p>
        </w:tc>
        <w:tc>
          <w:tcPr>
            <w:tcW w:w="1730" w:type="dxa"/>
            <w:tcBorders>
              <w:bottom w:val="double" w:sz="4" w:space="0" w:color="auto"/>
            </w:tcBorders>
          </w:tcPr>
          <w:p w:rsidR="00C43535" w:rsidRPr="007445C8" w:rsidRDefault="00C43535" w:rsidP="005A1D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445C8">
              <w:rPr>
                <w:sz w:val="22"/>
                <w:szCs w:val="22"/>
              </w:rPr>
              <w:t xml:space="preserve">Объем </w:t>
            </w:r>
          </w:p>
          <w:p w:rsidR="00C43535" w:rsidRPr="007445C8" w:rsidRDefault="00C43535" w:rsidP="005A1D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 w:rsidRPr="007445C8">
              <w:rPr>
                <w:sz w:val="22"/>
                <w:szCs w:val="22"/>
              </w:rPr>
              <w:t>разбавления</w:t>
            </w:r>
            <w:proofErr w:type="gramEnd"/>
            <w:r w:rsidRPr="007445C8">
              <w:rPr>
                <w:sz w:val="22"/>
                <w:szCs w:val="22"/>
              </w:rPr>
              <w:t>, см</w:t>
            </w:r>
            <w:r w:rsidRPr="007445C8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2693" w:type="dxa"/>
            <w:tcBorders>
              <w:bottom w:val="double" w:sz="4" w:space="0" w:color="auto"/>
            </w:tcBorders>
          </w:tcPr>
          <w:p w:rsidR="00C43535" w:rsidRPr="007445C8" w:rsidRDefault="00C43535" w:rsidP="005A1D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445C8">
              <w:rPr>
                <w:sz w:val="22"/>
                <w:szCs w:val="22"/>
              </w:rPr>
              <w:t xml:space="preserve">Объем </w:t>
            </w:r>
            <w:proofErr w:type="spellStart"/>
            <w:r w:rsidRPr="007445C8">
              <w:rPr>
                <w:sz w:val="22"/>
                <w:szCs w:val="22"/>
              </w:rPr>
              <w:t>аликвоты</w:t>
            </w:r>
            <w:proofErr w:type="spellEnd"/>
            <w:r w:rsidRPr="007445C8">
              <w:rPr>
                <w:sz w:val="22"/>
                <w:szCs w:val="22"/>
              </w:rPr>
              <w:t>, см</w:t>
            </w:r>
            <w:r w:rsidRPr="007445C8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</w:tcPr>
          <w:p w:rsidR="00C43535" w:rsidRPr="007445C8" w:rsidRDefault="00C43535" w:rsidP="005A1D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445C8">
              <w:rPr>
                <w:sz w:val="22"/>
                <w:szCs w:val="22"/>
              </w:rPr>
              <w:t>Объем</w:t>
            </w:r>
          </w:p>
          <w:p w:rsidR="00C43535" w:rsidRPr="007445C8" w:rsidRDefault="00C43535" w:rsidP="005A1D82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445C8">
              <w:rPr>
                <w:sz w:val="22"/>
                <w:szCs w:val="22"/>
              </w:rPr>
              <w:t xml:space="preserve"> </w:t>
            </w:r>
            <w:proofErr w:type="gramStart"/>
            <w:r w:rsidRPr="007445C8">
              <w:rPr>
                <w:sz w:val="22"/>
                <w:szCs w:val="22"/>
              </w:rPr>
              <w:t>разбавления</w:t>
            </w:r>
            <w:proofErr w:type="gramEnd"/>
            <w:r w:rsidRPr="007445C8">
              <w:rPr>
                <w:sz w:val="22"/>
                <w:szCs w:val="22"/>
              </w:rPr>
              <w:t>, см</w:t>
            </w:r>
            <w:r w:rsidRPr="007445C8">
              <w:rPr>
                <w:sz w:val="22"/>
                <w:szCs w:val="22"/>
                <w:vertAlign w:val="superscript"/>
              </w:rPr>
              <w:t>3</w:t>
            </w:r>
          </w:p>
        </w:tc>
      </w:tr>
      <w:tr w:rsidR="00C43535" w:rsidRPr="007445C8" w:rsidTr="00862E39">
        <w:trPr>
          <w:trHeight w:val="227"/>
        </w:trPr>
        <w:tc>
          <w:tcPr>
            <w:tcW w:w="2376" w:type="dxa"/>
            <w:tcBorders>
              <w:top w:val="double" w:sz="4" w:space="0" w:color="auto"/>
            </w:tcBorders>
          </w:tcPr>
          <w:p w:rsidR="00C43535" w:rsidRPr="007445C8" w:rsidRDefault="00C43535" w:rsidP="005A1D82">
            <w:pPr>
              <w:spacing w:line="240" w:lineRule="auto"/>
              <w:ind w:firstLine="29"/>
              <w:jc w:val="both"/>
              <w:rPr>
                <w:spacing w:val="-22"/>
                <w:kern w:val="24"/>
              </w:rPr>
            </w:pPr>
            <w:r w:rsidRPr="007445C8">
              <w:rPr>
                <w:spacing w:val="-22"/>
                <w:kern w:val="24"/>
              </w:rPr>
              <w:t>От 0,001 до 0,2</w:t>
            </w:r>
            <w:r w:rsidR="00700E4D" w:rsidRPr="007445C8">
              <w:rPr>
                <w:spacing w:val="-22"/>
                <w:kern w:val="24"/>
              </w:rPr>
              <w:t>0</w:t>
            </w:r>
            <w:r w:rsidRPr="007445C8">
              <w:rPr>
                <w:spacing w:val="-22"/>
                <w:kern w:val="24"/>
              </w:rPr>
              <w:t xml:space="preserve"> </w:t>
            </w:r>
            <w:proofErr w:type="spellStart"/>
            <w:r w:rsidRPr="007445C8">
              <w:rPr>
                <w:spacing w:val="-22"/>
                <w:kern w:val="24"/>
              </w:rPr>
              <w:t>включ</w:t>
            </w:r>
            <w:proofErr w:type="spellEnd"/>
            <w:r w:rsidRPr="007445C8">
              <w:rPr>
                <w:spacing w:val="-22"/>
                <w:kern w:val="24"/>
              </w:rPr>
              <w:t>.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C43535" w:rsidRPr="007445C8" w:rsidRDefault="00C43535" w:rsidP="005A1D82">
            <w:pPr>
              <w:spacing w:line="240" w:lineRule="auto"/>
              <w:ind w:firstLine="0"/>
              <w:jc w:val="center"/>
            </w:pPr>
            <w:r w:rsidRPr="007445C8">
              <w:t>0,5</w:t>
            </w:r>
          </w:p>
        </w:tc>
        <w:tc>
          <w:tcPr>
            <w:tcW w:w="1730" w:type="dxa"/>
            <w:tcBorders>
              <w:top w:val="double" w:sz="4" w:space="0" w:color="auto"/>
            </w:tcBorders>
          </w:tcPr>
          <w:p w:rsidR="00C43535" w:rsidRPr="007445C8" w:rsidRDefault="00C43535" w:rsidP="005A1D82">
            <w:pPr>
              <w:spacing w:line="240" w:lineRule="auto"/>
              <w:ind w:firstLine="0"/>
              <w:jc w:val="center"/>
            </w:pPr>
            <w:r w:rsidRPr="007445C8">
              <w:t>50</w:t>
            </w:r>
          </w:p>
        </w:tc>
        <w:tc>
          <w:tcPr>
            <w:tcW w:w="2693" w:type="dxa"/>
            <w:tcBorders>
              <w:top w:val="double" w:sz="4" w:space="0" w:color="auto"/>
            </w:tcBorders>
          </w:tcPr>
          <w:p w:rsidR="00C43535" w:rsidRPr="007445C8" w:rsidRDefault="00C43535" w:rsidP="005A1D82">
            <w:pPr>
              <w:spacing w:line="240" w:lineRule="auto"/>
              <w:ind w:firstLine="0"/>
              <w:jc w:val="center"/>
            </w:pPr>
            <w:proofErr w:type="gramStart"/>
            <w:r w:rsidRPr="007445C8">
              <w:t>без</w:t>
            </w:r>
            <w:proofErr w:type="gramEnd"/>
            <w:r w:rsidRPr="007445C8">
              <w:t xml:space="preserve"> </w:t>
            </w:r>
            <w:proofErr w:type="spellStart"/>
            <w:r w:rsidRPr="007445C8">
              <w:t>аликвотирования</w:t>
            </w:r>
            <w:proofErr w:type="spellEnd"/>
          </w:p>
        </w:tc>
        <w:tc>
          <w:tcPr>
            <w:tcW w:w="1814" w:type="dxa"/>
            <w:tcBorders>
              <w:top w:val="double" w:sz="4" w:space="0" w:color="auto"/>
              <w:bottom w:val="single" w:sz="4" w:space="0" w:color="auto"/>
            </w:tcBorders>
          </w:tcPr>
          <w:p w:rsidR="00C43535" w:rsidRPr="007445C8" w:rsidRDefault="00C43535" w:rsidP="005A1D82">
            <w:pPr>
              <w:spacing w:line="240" w:lineRule="auto"/>
              <w:ind w:firstLine="0"/>
              <w:jc w:val="center"/>
            </w:pPr>
            <w:r w:rsidRPr="007445C8">
              <w:t>-</w:t>
            </w:r>
          </w:p>
        </w:tc>
      </w:tr>
      <w:tr w:rsidR="00C43535" w:rsidRPr="007445C8" w:rsidTr="00862E39">
        <w:trPr>
          <w:trHeight w:val="227"/>
        </w:trPr>
        <w:tc>
          <w:tcPr>
            <w:tcW w:w="2376" w:type="dxa"/>
          </w:tcPr>
          <w:p w:rsidR="00C43535" w:rsidRPr="007445C8" w:rsidRDefault="00C43535" w:rsidP="005A1D82">
            <w:pPr>
              <w:spacing w:line="240" w:lineRule="auto"/>
              <w:ind w:firstLine="29"/>
              <w:jc w:val="both"/>
            </w:pPr>
            <w:r w:rsidRPr="007445C8">
              <w:t>Св. 0,01 »   0,5</w:t>
            </w:r>
            <w:r w:rsidR="00700E4D" w:rsidRPr="007445C8">
              <w:t>0</w:t>
            </w:r>
            <w:r w:rsidRPr="007445C8">
              <w:t xml:space="preserve">     » </w:t>
            </w:r>
          </w:p>
        </w:tc>
        <w:tc>
          <w:tcPr>
            <w:tcW w:w="1276" w:type="dxa"/>
          </w:tcPr>
          <w:p w:rsidR="00C43535" w:rsidRPr="007445C8" w:rsidRDefault="00C43535" w:rsidP="005A1D82">
            <w:pPr>
              <w:spacing w:line="240" w:lineRule="auto"/>
              <w:ind w:firstLine="0"/>
              <w:jc w:val="center"/>
            </w:pPr>
            <w:r w:rsidRPr="007445C8">
              <w:t>0,5</w:t>
            </w:r>
          </w:p>
        </w:tc>
        <w:tc>
          <w:tcPr>
            <w:tcW w:w="1730" w:type="dxa"/>
          </w:tcPr>
          <w:p w:rsidR="00C43535" w:rsidRPr="007445C8" w:rsidRDefault="00C43535" w:rsidP="005A1D82">
            <w:pPr>
              <w:spacing w:line="240" w:lineRule="auto"/>
              <w:ind w:firstLine="0"/>
              <w:jc w:val="center"/>
            </w:pPr>
            <w:r w:rsidRPr="007445C8">
              <w:t>100</w:t>
            </w:r>
          </w:p>
        </w:tc>
        <w:tc>
          <w:tcPr>
            <w:tcW w:w="2693" w:type="dxa"/>
          </w:tcPr>
          <w:p w:rsidR="00C43535" w:rsidRPr="007445C8" w:rsidRDefault="00C43535" w:rsidP="005A1D82">
            <w:pPr>
              <w:spacing w:line="240" w:lineRule="auto"/>
              <w:ind w:firstLine="0"/>
              <w:jc w:val="center"/>
            </w:pPr>
            <w:proofErr w:type="gramStart"/>
            <w:r w:rsidRPr="007445C8">
              <w:t>без</w:t>
            </w:r>
            <w:proofErr w:type="gramEnd"/>
            <w:r w:rsidRPr="007445C8">
              <w:t xml:space="preserve"> </w:t>
            </w:r>
            <w:proofErr w:type="spellStart"/>
            <w:r w:rsidRPr="007445C8">
              <w:t>аликвотирования</w:t>
            </w:r>
            <w:proofErr w:type="spellEnd"/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C43535" w:rsidRPr="007445C8" w:rsidRDefault="00C43535" w:rsidP="005A1D82">
            <w:pPr>
              <w:spacing w:line="240" w:lineRule="auto"/>
              <w:ind w:firstLine="0"/>
              <w:jc w:val="center"/>
            </w:pPr>
            <w:r w:rsidRPr="007445C8">
              <w:t>-</w:t>
            </w:r>
          </w:p>
        </w:tc>
      </w:tr>
      <w:tr w:rsidR="00C43535" w:rsidRPr="007445C8" w:rsidTr="00862E39">
        <w:trPr>
          <w:trHeight w:val="81"/>
        </w:trPr>
        <w:tc>
          <w:tcPr>
            <w:tcW w:w="2376" w:type="dxa"/>
          </w:tcPr>
          <w:p w:rsidR="00C43535" w:rsidRPr="007445C8" w:rsidRDefault="00C43535" w:rsidP="007445C8">
            <w:pPr>
              <w:spacing w:line="240" w:lineRule="auto"/>
              <w:ind w:firstLine="29"/>
            </w:pPr>
            <w:r w:rsidRPr="007445C8">
              <w:t>»   0,02  »   2.5</w:t>
            </w:r>
            <w:r w:rsidR="00700E4D" w:rsidRPr="007445C8">
              <w:t>0</w:t>
            </w:r>
            <w:r w:rsidRPr="007445C8">
              <w:t xml:space="preserve">   »</w:t>
            </w:r>
          </w:p>
        </w:tc>
        <w:tc>
          <w:tcPr>
            <w:tcW w:w="1276" w:type="dxa"/>
          </w:tcPr>
          <w:p w:rsidR="00C43535" w:rsidRPr="007445C8" w:rsidRDefault="00C43535" w:rsidP="005A1D82">
            <w:pPr>
              <w:spacing w:line="240" w:lineRule="auto"/>
              <w:ind w:firstLine="0"/>
              <w:jc w:val="center"/>
            </w:pPr>
            <w:r w:rsidRPr="007445C8">
              <w:t>0,2</w:t>
            </w:r>
          </w:p>
        </w:tc>
        <w:tc>
          <w:tcPr>
            <w:tcW w:w="1730" w:type="dxa"/>
          </w:tcPr>
          <w:p w:rsidR="00C43535" w:rsidRPr="007445C8" w:rsidRDefault="00C43535" w:rsidP="005A1D82">
            <w:pPr>
              <w:spacing w:line="240" w:lineRule="auto"/>
              <w:ind w:firstLine="0"/>
              <w:jc w:val="center"/>
            </w:pPr>
            <w:r w:rsidRPr="007445C8">
              <w:t>100</w:t>
            </w:r>
          </w:p>
        </w:tc>
        <w:tc>
          <w:tcPr>
            <w:tcW w:w="2693" w:type="dxa"/>
          </w:tcPr>
          <w:p w:rsidR="00C43535" w:rsidRPr="007445C8" w:rsidRDefault="00C43535" w:rsidP="005A1D82">
            <w:pPr>
              <w:spacing w:line="240" w:lineRule="auto"/>
              <w:ind w:firstLine="0"/>
              <w:jc w:val="center"/>
            </w:pPr>
            <w:proofErr w:type="gramStart"/>
            <w:r w:rsidRPr="007445C8">
              <w:t>без</w:t>
            </w:r>
            <w:proofErr w:type="gramEnd"/>
            <w:r w:rsidRPr="007445C8">
              <w:t xml:space="preserve"> </w:t>
            </w:r>
            <w:proofErr w:type="spellStart"/>
            <w:r w:rsidRPr="007445C8">
              <w:t>аликвотирования</w:t>
            </w:r>
            <w:proofErr w:type="spellEnd"/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C43535" w:rsidRPr="007445C8" w:rsidRDefault="00C43535" w:rsidP="005A1D82">
            <w:pPr>
              <w:spacing w:line="240" w:lineRule="auto"/>
              <w:ind w:firstLine="0"/>
              <w:jc w:val="center"/>
            </w:pPr>
            <w:r w:rsidRPr="007445C8">
              <w:t>-</w:t>
            </w:r>
          </w:p>
        </w:tc>
      </w:tr>
      <w:tr w:rsidR="00C43535" w:rsidRPr="007445C8" w:rsidTr="00862E39">
        <w:trPr>
          <w:trHeight w:val="81"/>
        </w:trPr>
        <w:tc>
          <w:tcPr>
            <w:tcW w:w="2376" w:type="dxa"/>
            <w:tcBorders>
              <w:bottom w:val="single" w:sz="4" w:space="0" w:color="auto"/>
            </w:tcBorders>
          </w:tcPr>
          <w:p w:rsidR="00C43535" w:rsidRPr="007445C8" w:rsidRDefault="00C43535" w:rsidP="007445C8">
            <w:pPr>
              <w:spacing w:line="240" w:lineRule="auto"/>
              <w:ind w:firstLine="29"/>
            </w:pPr>
            <w:r w:rsidRPr="007445C8">
              <w:t xml:space="preserve">»  </w:t>
            </w:r>
            <w:r w:rsidR="004A469D" w:rsidRPr="007445C8">
              <w:t xml:space="preserve"> </w:t>
            </w:r>
            <w:r w:rsidRPr="007445C8">
              <w:t>0,05  »   5,0</w:t>
            </w:r>
            <w:r w:rsidR="00700E4D" w:rsidRPr="007445C8">
              <w:t>0</w:t>
            </w:r>
            <w:r w:rsidRPr="007445C8">
              <w:t xml:space="preserve">   »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3535" w:rsidRPr="007445C8" w:rsidRDefault="00C43535" w:rsidP="005A1D82">
            <w:pPr>
              <w:spacing w:line="240" w:lineRule="auto"/>
              <w:ind w:firstLine="0"/>
              <w:jc w:val="center"/>
            </w:pPr>
            <w:r w:rsidRPr="007445C8">
              <w:t>0,1</w:t>
            </w: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C43535" w:rsidRPr="007445C8" w:rsidRDefault="00C43535" w:rsidP="005A1D82">
            <w:pPr>
              <w:spacing w:line="240" w:lineRule="auto"/>
              <w:ind w:firstLine="0"/>
              <w:jc w:val="center"/>
            </w:pPr>
            <w:r w:rsidRPr="007445C8">
              <w:t>100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C43535" w:rsidRPr="007445C8" w:rsidRDefault="00C43535" w:rsidP="005A1D82">
            <w:pPr>
              <w:spacing w:line="240" w:lineRule="auto"/>
              <w:ind w:firstLine="0"/>
              <w:jc w:val="center"/>
            </w:pPr>
            <w:proofErr w:type="gramStart"/>
            <w:r w:rsidRPr="007445C8">
              <w:t>без</w:t>
            </w:r>
            <w:proofErr w:type="gramEnd"/>
            <w:r w:rsidRPr="007445C8">
              <w:t xml:space="preserve"> </w:t>
            </w:r>
            <w:proofErr w:type="spellStart"/>
            <w:r w:rsidRPr="007445C8">
              <w:t>аликвотирования</w:t>
            </w:r>
            <w:proofErr w:type="spellEnd"/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C43535" w:rsidRPr="007445C8" w:rsidRDefault="00C43535" w:rsidP="005A1D82">
            <w:pPr>
              <w:spacing w:line="240" w:lineRule="auto"/>
              <w:ind w:firstLine="0"/>
              <w:jc w:val="center"/>
            </w:pPr>
            <w:r w:rsidRPr="007445C8">
              <w:t>-</w:t>
            </w:r>
          </w:p>
        </w:tc>
      </w:tr>
      <w:tr w:rsidR="00C43535" w:rsidRPr="007445C8" w:rsidTr="00862E39">
        <w:trPr>
          <w:trHeight w:val="227"/>
        </w:trPr>
        <w:tc>
          <w:tcPr>
            <w:tcW w:w="2376" w:type="dxa"/>
            <w:tcBorders>
              <w:bottom w:val="single" w:sz="4" w:space="0" w:color="auto"/>
            </w:tcBorders>
          </w:tcPr>
          <w:p w:rsidR="00C43535" w:rsidRPr="007445C8" w:rsidRDefault="00C43535" w:rsidP="005A1D82">
            <w:pPr>
              <w:spacing w:line="240" w:lineRule="auto"/>
              <w:ind w:firstLine="29"/>
            </w:pPr>
            <w:r w:rsidRPr="007445C8">
              <w:t xml:space="preserve">»   </w:t>
            </w:r>
            <w:r w:rsidR="004A469D" w:rsidRPr="007445C8">
              <w:t xml:space="preserve"> </w:t>
            </w:r>
            <w:r w:rsidRPr="007445C8">
              <w:t>5,</w:t>
            </w:r>
            <w:r w:rsidR="00700E4D" w:rsidRPr="007445C8">
              <w:t>0</w:t>
            </w:r>
            <w:r w:rsidRPr="007445C8"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3535" w:rsidRPr="007445C8" w:rsidRDefault="00C43535" w:rsidP="005A1D82">
            <w:pPr>
              <w:spacing w:line="240" w:lineRule="auto"/>
              <w:ind w:firstLine="0"/>
              <w:jc w:val="center"/>
            </w:pPr>
            <w:r w:rsidRPr="007445C8">
              <w:t>0,1</w:t>
            </w: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C43535" w:rsidRPr="007445C8" w:rsidRDefault="00C43535" w:rsidP="005A1D82">
            <w:pPr>
              <w:spacing w:line="240" w:lineRule="auto"/>
              <w:ind w:firstLine="0"/>
              <w:jc w:val="center"/>
            </w:pPr>
            <w:r w:rsidRPr="007445C8">
              <w:t>100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C43535" w:rsidRPr="007445C8" w:rsidRDefault="00C43535" w:rsidP="005A1D82">
            <w:pPr>
              <w:spacing w:line="240" w:lineRule="auto"/>
              <w:ind w:firstLine="0"/>
              <w:jc w:val="center"/>
            </w:pPr>
            <w:r w:rsidRPr="007445C8">
              <w:t xml:space="preserve">5,0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C43535" w:rsidRPr="007445C8" w:rsidRDefault="00C43535" w:rsidP="005A1D82">
            <w:pPr>
              <w:spacing w:line="240" w:lineRule="auto"/>
              <w:ind w:firstLine="0"/>
              <w:jc w:val="center"/>
            </w:pPr>
            <w:r w:rsidRPr="007445C8">
              <w:t xml:space="preserve">50 </w:t>
            </w:r>
          </w:p>
        </w:tc>
      </w:tr>
      <w:tr w:rsidR="004A6EA9" w:rsidRPr="002C73F3" w:rsidTr="00ED1727">
        <w:trPr>
          <w:trHeight w:val="342"/>
        </w:trPr>
        <w:tc>
          <w:tcPr>
            <w:tcW w:w="9889" w:type="dxa"/>
            <w:gridSpan w:val="5"/>
            <w:tcBorders>
              <w:bottom w:val="single" w:sz="4" w:space="0" w:color="auto"/>
            </w:tcBorders>
          </w:tcPr>
          <w:p w:rsidR="004A6EA9" w:rsidRPr="007445C8" w:rsidRDefault="004A6EA9" w:rsidP="00ED1727">
            <w:pPr>
              <w:spacing w:line="240" w:lineRule="auto"/>
              <w:ind w:firstLine="510"/>
              <w:jc w:val="both"/>
              <w:rPr>
                <w:sz w:val="22"/>
                <w:szCs w:val="22"/>
              </w:rPr>
            </w:pPr>
            <w:proofErr w:type="gramStart"/>
            <w:r w:rsidRPr="007445C8">
              <w:rPr>
                <w:sz w:val="22"/>
                <w:szCs w:val="22"/>
              </w:rPr>
              <w:t xml:space="preserve">П  </w:t>
            </w:r>
            <w:r>
              <w:rPr>
                <w:sz w:val="22"/>
                <w:szCs w:val="22"/>
              </w:rPr>
              <w:t>р</w:t>
            </w:r>
            <w:proofErr w:type="gramEnd"/>
            <w:r w:rsidRPr="007445C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и  </w:t>
            </w:r>
            <w:r w:rsidRPr="007445C8">
              <w:rPr>
                <w:sz w:val="22"/>
                <w:szCs w:val="22"/>
              </w:rPr>
              <w:t xml:space="preserve">м </w:t>
            </w:r>
            <w:r>
              <w:rPr>
                <w:sz w:val="22"/>
                <w:szCs w:val="22"/>
              </w:rPr>
              <w:t xml:space="preserve"> </w:t>
            </w:r>
            <w:r w:rsidRPr="007445C8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</w:t>
            </w:r>
            <w:r w:rsidRPr="007445C8">
              <w:rPr>
                <w:sz w:val="22"/>
                <w:szCs w:val="22"/>
              </w:rPr>
              <w:t xml:space="preserve"> ч</w:t>
            </w:r>
            <w:r>
              <w:rPr>
                <w:sz w:val="22"/>
                <w:szCs w:val="22"/>
              </w:rPr>
              <w:t xml:space="preserve"> </w:t>
            </w:r>
            <w:r w:rsidRPr="007445C8">
              <w:rPr>
                <w:sz w:val="22"/>
                <w:szCs w:val="22"/>
              </w:rPr>
              <w:t xml:space="preserve"> а</w:t>
            </w:r>
            <w:r>
              <w:rPr>
                <w:sz w:val="22"/>
                <w:szCs w:val="22"/>
              </w:rPr>
              <w:t xml:space="preserve"> </w:t>
            </w:r>
            <w:r w:rsidRPr="007445C8">
              <w:rPr>
                <w:sz w:val="22"/>
                <w:szCs w:val="22"/>
              </w:rPr>
              <w:t xml:space="preserve"> н </w:t>
            </w:r>
            <w:r>
              <w:rPr>
                <w:sz w:val="22"/>
                <w:szCs w:val="22"/>
              </w:rPr>
              <w:t xml:space="preserve"> </w:t>
            </w:r>
            <w:r w:rsidRPr="007445C8">
              <w:rPr>
                <w:sz w:val="22"/>
                <w:szCs w:val="22"/>
              </w:rPr>
              <w:t xml:space="preserve">и </w:t>
            </w:r>
            <w:r>
              <w:rPr>
                <w:sz w:val="22"/>
                <w:szCs w:val="22"/>
              </w:rPr>
              <w:t xml:space="preserve"> </w:t>
            </w:r>
            <w:r w:rsidRPr="007445C8">
              <w:rPr>
                <w:sz w:val="22"/>
                <w:szCs w:val="22"/>
              </w:rPr>
              <w:t xml:space="preserve">я: </w:t>
            </w:r>
          </w:p>
          <w:p w:rsidR="004A6EA9" w:rsidRPr="009061A2" w:rsidRDefault="004A6EA9" w:rsidP="00ED1727">
            <w:pPr>
              <w:spacing w:line="240" w:lineRule="auto"/>
              <w:ind w:firstLine="510"/>
              <w:jc w:val="both"/>
              <w:rPr>
                <w:sz w:val="16"/>
                <w:szCs w:val="16"/>
              </w:rPr>
            </w:pPr>
            <w:r w:rsidRPr="007445C8">
              <w:rPr>
                <w:sz w:val="22"/>
                <w:szCs w:val="22"/>
              </w:rPr>
              <w:t>1 Данные сведения носят рекомендательный характер и могут быть изменены в зависимости от чувствительности прибора, однородности анализируемого материала и т.д</w:t>
            </w:r>
            <w:r w:rsidRPr="009061A2">
              <w:rPr>
                <w:sz w:val="16"/>
                <w:szCs w:val="16"/>
              </w:rPr>
              <w:t>.</w:t>
            </w:r>
          </w:p>
          <w:p w:rsidR="004A6EA9" w:rsidRPr="007445C8" w:rsidRDefault="004A6EA9" w:rsidP="00ED1727">
            <w:pPr>
              <w:spacing w:line="240" w:lineRule="auto"/>
              <w:ind w:firstLine="510"/>
              <w:rPr>
                <w:sz w:val="22"/>
                <w:szCs w:val="22"/>
              </w:rPr>
            </w:pPr>
            <w:r w:rsidRPr="007445C8">
              <w:rPr>
                <w:sz w:val="22"/>
                <w:szCs w:val="22"/>
              </w:rPr>
              <w:t>2 Масса навески анализируемого материала определяется концентрацией компонента с наименьшей массовой долей.</w:t>
            </w:r>
          </w:p>
        </w:tc>
      </w:tr>
    </w:tbl>
    <w:p w:rsidR="00C43535" w:rsidRDefault="00C43535" w:rsidP="00C43535">
      <w:pPr>
        <w:autoSpaceDE w:val="0"/>
        <w:autoSpaceDN w:val="0"/>
        <w:adjustRightInd w:val="0"/>
        <w:spacing w:line="240" w:lineRule="auto"/>
        <w:ind w:firstLine="510"/>
        <w:rPr>
          <w:sz w:val="20"/>
          <w:szCs w:val="20"/>
        </w:rPr>
      </w:pPr>
    </w:p>
    <w:p w:rsidR="007445C8" w:rsidRDefault="007445C8" w:rsidP="007445C8">
      <w:pPr>
        <w:spacing w:line="240" w:lineRule="auto"/>
        <w:ind w:firstLine="0"/>
        <w:jc w:val="both"/>
        <w:rPr>
          <w:i/>
          <w:sz w:val="22"/>
          <w:szCs w:val="22"/>
        </w:rPr>
      </w:pPr>
    </w:p>
    <w:p w:rsidR="00700E4D" w:rsidRPr="003F630D" w:rsidRDefault="00C43535" w:rsidP="007445C8">
      <w:pPr>
        <w:spacing w:line="360" w:lineRule="auto"/>
        <w:ind w:firstLine="567"/>
        <w:jc w:val="both"/>
      </w:pPr>
      <w:r w:rsidRPr="007D59C4">
        <w:t>8.1.</w:t>
      </w:r>
      <w:r w:rsidR="00700E4D">
        <w:t>3</w:t>
      </w:r>
      <w:r w:rsidRPr="007D59C4">
        <w:t xml:space="preserve"> </w:t>
      </w:r>
      <w:r>
        <w:t xml:space="preserve">Одновременно </w:t>
      </w:r>
      <w:r w:rsidR="00700E4D">
        <w:t>через все стадии подготовки проб проводят не менее</w:t>
      </w:r>
      <w:r w:rsidR="00700E4D" w:rsidRPr="00700E4D">
        <w:t xml:space="preserve"> </w:t>
      </w:r>
      <w:r w:rsidR="00700E4D">
        <w:t xml:space="preserve">двух </w:t>
      </w:r>
      <w:r w:rsidR="00700E4D" w:rsidRPr="00935D7B">
        <w:t>холостых</w:t>
      </w:r>
      <w:r w:rsidR="00700E4D">
        <w:t xml:space="preserve"> опытов для внесения поправки в результат измерения на чистоту реактивов.</w:t>
      </w:r>
    </w:p>
    <w:p w:rsidR="00700E4D" w:rsidRPr="00700E4D" w:rsidRDefault="00700E4D" w:rsidP="007445C8">
      <w:pPr>
        <w:spacing w:line="360" w:lineRule="auto"/>
        <w:ind w:firstLine="567"/>
        <w:jc w:val="both"/>
        <w:rPr>
          <w:sz w:val="22"/>
          <w:szCs w:val="22"/>
        </w:rPr>
      </w:pPr>
      <w:proofErr w:type="gramStart"/>
      <w:r w:rsidRPr="00700E4D">
        <w:rPr>
          <w:sz w:val="22"/>
          <w:szCs w:val="22"/>
        </w:rPr>
        <w:t>П  р</w:t>
      </w:r>
      <w:proofErr w:type="gramEnd"/>
      <w:r w:rsidRPr="00700E4D">
        <w:rPr>
          <w:sz w:val="22"/>
          <w:szCs w:val="22"/>
        </w:rPr>
        <w:t xml:space="preserve">  и м  е  ч  а  н  и  е - Если </w:t>
      </w:r>
      <w:proofErr w:type="spellStart"/>
      <w:r w:rsidRPr="00700E4D">
        <w:rPr>
          <w:sz w:val="22"/>
          <w:szCs w:val="22"/>
        </w:rPr>
        <w:t>градуировочные</w:t>
      </w:r>
      <w:proofErr w:type="spellEnd"/>
      <w:r w:rsidRPr="00700E4D">
        <w:rPr>
          <w:sz w:val="22"/>
          <w:szCs w:val="22"/>
        </w:rPr>
        <w:t xml:space="preserve"> растворы приготовлены из СО, холостой опыт на чистоту используемых реактивов не проводят при условии, что для растворения навесок СО и анализируемых проб используют одни и те же растворы кислот.</w:t>
      </w:r>
    </w:p>
    <w:p w:rsidR="00C43535" w:rsidRPr="00BE469C" w:rsidRDefault="00C43535" w:rsidP="007445C8">
      <w:pPr>
        <w:autoSpaceDE w:val="0"/>
        <w:autoSpaceDN w:val="0"/>
        <w:adjustRightInd w:val="0"/>
        <w:spacing w:line="360" w:lineRule="auto"/>
        <w:ind w:firstLine="567"/>
        <w:jc w:val="both"/>
      </w:pPr>
      <w:r>
        <w:t>8</w:t>
      </w:r>
      <w:r w:rsidRPr="00BE469C">
        <w:t>.</w:t>
      </w:r>
      <w:r>
        <w:t>1</w:t>
      </w:r>
      <w:r w:rsidRPr="00BE469C">
        <w:t>.</w:t>
      </w:r>
      <w:r w:rsidR="00700E4D">
        <w:t>4</w:t>
      </w:r>
      <w:r>
        <w:t xml:space="preserve"> Приготовление раствора пробы для определения массовой доли меди, цинка, свинца, висмута, кадмия, мышьяка, сурьмы </w:t>
      </w:r>
      <w:r w:rsidRPr="00BE469C">
        <w:t>(рекомендуется для проб с массовой долей оксида кремния до</w:t>
      </w:r>
      <w:r w:rsidRPr="005756D3">
        <w:t xml:space="preserve"> </w:t>
      </w:r>
      <w:r w:rsidRPr="00BE469C">
        <w:t>30 %)</w:t>
      </w:r>
    </w:p>
    <w:p w:rsidR="00C43535" w:rsidRPr="00BE469C" w:rsidRDefault="00C43535" w:rsidP="007445C8">
      <w:pPr>
        <w:pStyle w:val="af6"/>
        <w:spacing w:line="360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8</w:t>
      </w:r>
      <w:r w:rsidRPr="00BE469C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>1</w:t>
      </w:r>
      <w:r w:rsidRPr="00BE469C">
        <w:rPr>
          <w:rFonts w:ascii="Arial" w:hAnsi="Arial" w:cs="Arial"/>
          <w:szCs w:val="24"/>
        </w:rPr>
        <w:t>.</w:t>
      </w:r>
      <w:r w:rsidR="00700E4D">
        <w:rPr>
          <w:rFonts w:ascii="Arial" w:hAnsi="Arial" w:cs="Arial"/>
          <w:szCs w:val="24"/>
        </w:rPr>
        <w:t>4</w:t>
      </w:r>
      <w:r w:rsidRPr="00BE469C">
        <w:rPr>
          <w:rFonts w:ascii="Arial" w:hAnsi="Arial" w:cs="Arial"/>
          <w:szCs w:val="24"/>
        </w:rPr>
        <w:t>.1 Навеску пробы помещают в стакан или коническую колбу вместимостью 250 см</w:t>
      </w:r>
      <w:r w:rsidRPr="00BE469C">
        <w:rPr>
          <w:rFonts w:ascii="Arial" w:hAnsi="Arial" w:cs="Arial"/>
          <w:szCs w:val="24"/>
          <w:vertAlign w:val="superscript"/>
        </w:rPr>
        <w:t>3</w:t>
      </w:r>
      <w:r w:rsidRPr="00BE469C">
        <w:rPr>
          <w:rFonts w:ascii="Arial" w:hAnsi="Arial" w:cs="Arial"/>
          <w:szCs w:val="24"/>
        </w:rPr>
        <w:t xml:space="preserve">, смачивают </w:t>
      </w:r>
      <w:r>
        <w:rPr>
          <w:rFonts w:ascii="Arial" w:hAnsi="Arial" w:cs="Arial"/>
          <w:szCs w:val="24"/>
        </w:rPr>
        <w:t>водой</w:t>
      </w:r>
      <w:r w:rsidRPr="00BE469C">
        <w:rPr>
          <w:rFonts w:ascii="Arial" w:hAnsi="Arial" w:cs="Arial"/>
          <w:szCs w:val="24"/>
        </w:rPr>
        <w:t>, приливают от 10 до 15 см</w:t>
      </w:r>
      <w:r w:rsidRPr="00BE469C">
        <w:rPr>
          <w:rFonts w:ascii="Arial" w:hAnsi="Arial" w:cs="Arial"/>
          <w:szCs w:val="24"/>
          <w:vertAlign w:val="superscript"/>
        </w:rPr>
        <w:t>3</w:t>
      </w:r>
      <w:r w:rsidRPr="00BE469C">
        <w:rPr>
          <w:rFonts w:ascii="Arial" w:hAnsi="Arial" w:cs="Arial"/>
          <w:szCs w:val="24"/>
        </w:rPr>
        <w:t xml:space="preserve"> азотной кислоты, затем от 10 до 15 см</w:t>
      </w:r>
      <w:r w:rsidRPr="00BE469C">
        <w:rPr>
          <w:rFonts w:ascii="Arial" w:hAnsi="Arial" w:cs="Arial"/>
          <w:szCs w:val="24"/>
          <w:vertAlign w:val="superscript"/>
        </w:rPr>
        <w:t>3</w:t>
      </w:r>
      <w:r w:rsidRPr="00BE469C">
        <w:rPr>
          <w:rFonts w:ascii="Arial" w:hAnsi="Arial" w:cs="Arial"/>
          <w:szCs w:val="24"/>
        </w:rPr>
        <w:t xml:space="preserve"> соляной кислоты, выдерживают </w:t>
      </w:r>
      <w:r>
        <w:rPr>
          <w:rFonts w:ascii="Arial" w:hAnsi="Arial" w:cs="Arial"/>
          <w:szCs w:val="24"/>
        </w:rPr>
        <w:t>без нагревания</w:t>
      </w:r>
      <w:r w:rsidRPr="00BE469C">
        <w:rPr>
          <w:rFonts w:ascii="Arial" w:hAnsi="Arial" w:cs="Arial"/>
          <w:szCs w:val="24"/>
        </w:rPr>
        <w:t xml:space="preserve"> до прекращения бурной реакции. </w:t>
      </w:r>
      <w:r>
        <w:rPr>
          <w:rFonts w:ascii="Arial" w:hAnsi="Arial" w:cs="Arial"/>
          <w:szCs w:val="24"/>
        </w:rPr>
        <w:t>С</w:t>
      </w:r>
      <w:r w:rsidRPr="00BE469C">
        <w:rPr>
          <w:rFonts w:ascii="Arial" w:hAnsi="Arial" w:cs="Arial"/>
          <w:szCs w:val="24"/>
        </w:rPr>
        <w:t xml:space="preserve">такан (колбу) </w:t>
      </w:r>
      <w:r>
        <w:rPr>
          <w:rFonts w:ascii="Arial" w:hAnsi="Arial" w:cs="Arial"/>
          <w:szCs w:val="24"/>
        </w:rPr>
        <w:t>н</w:t>
      </w:r>
      <w:r w:rsidRPr="00BE469C">
        <w:rPr>
          <w:rFonts w:ascii="Arial" w:hAnsi="Arial" w:cs="Arial"/>
          <w:szCs w:val="24"/>
        </w:rPr>
        <w:t>агревают до</w:t>
      </w:r>
      <w:r>
        <w:rPr>
          <w:rFonts w:ascii="Arial" w:hAnsi="Arial" w:cs="Arial"/>
          <w:szCs w:val="24"/>
        </w:rPr>
        <w:t xml:space="preserve"> полного</w:t>
      </w:r>
      <w:r w:rsidRPr="00BE469C">
        <w:rPr>
          <w:rFonts w:ascii="Arial" w:hAnsi="Arial" w:cs="Arial"/>
          <w:szCs w:val="24"/>
        </w:rPr>
        <w:t xml:space="preserve"> растворения навески</w:t>
      </w:r>
      <w:r>
        <w:rPr>
          <w:rFonts w:ascii="Arial" w:hAnsi="Arial" w:cs="Arial"/>
          <w:szCs w:val="24"/>
        </w:rPr>
        <w:t xml:space="preserve"> пробы и выпаривают до влажных солей</w:t>
      </w:r>
      <w:r w:rsidRPr="00BE469C">
        <w:rPr>
          <w:rFonts w:ascii="Arial" w:hAnsi="Arial" w:cs="Arial"/>
          <w:szCs w:val="24"/>
        </w:rPr>
        <w:t>. Приливают 5 см</w:t>
      </w:r>
      <w:r w:rsidRPr="00BE469C">
        <w:rPr>
          <w:rFonts w:ascii="Arial" w:hAnsi="Arial" w:cs="Arial"/>
          <w:szCs w:val="24"/>
          <w:vertAlign w:val="superscript"/>
        </w:rPr>
        <w:t>3</w:t>
      </w:r>
      <w:r w:rsidRPr="00BE469C">
        <w:rPr>
          <w:rFonts w:ascii="Arial" w:hAnsi="Arial" w:cs="Arial"/>
          <w:szCs w:val="24"/>
        </w:rPr>
        <w:t xml:space="preserve"> соляной кислоты и вновь выпаривают раствор до влажных солей. Стакан охлаждают, приливают 5 (10) см</w:t>
      </w:r>
      <w:r w:rsidRPr="00BE469C">
        <w:rPr>
          <w:rFonts w:ascii="Arial" w:hAnsi="Arial" w:cs="Arial"/>
          <w:szCs w:val="24"/>
          <w:vertAlign w:val="superscript"/>
        </w:rPr>
        <w:t>3</w:t>
      </w:r>
      <w:r w:rsidRPr="00BE469C">
        <w:rPr>
          <w:rFonts w:ascii="Arial" w:hAnsi="Arial" w:cs="Arial"/>
          <w:szCs w:val="24"/>
        </w:rPr>
        <w:t xml:space="preserve"> соляной кислоты, разбавленной 1:1 (при объеме разбавления 50 и 100 см</w:t>
      </w:r>
      <w:r w:rsidRPr="00BE469C">
        <w:rPr>
          <w:rFonts w:ascii="Arial" w:hAnsi="Arial" w:cs="Arial"/>
          <w:szCs w:val="24"/>
          <w:vertAlign w:val="superscript"/>
        </w:rPr>
        <w:t>3</w:t>
      </w:r>
      <w:r w:rsidRPr="00BE469C">
        <w:rPr>
          <w:rFonts w:ascii="Arial" w:hAnsi="Arial" w:cs="Arial"/>
          <w:szCs w:val="24"/>
        </w:rPr>
        <w:t xml:space="preserve"> соответственно), от 10 до</w:t>
      </w:r>
      <w:r w:rsidR="00C61847">
        <w:rPr>
          <w:rFonts w:ascii="Arial" w:hAnsi="Arial" w:cs="Arial"/>
          <w:szCs w:val="24"/>
        </w:rPr>
        <w:br/>
      </w:r>
      <w:r w:rsidRPr="00BE469C">
        <w:rPr>
          <w:rFonts w:ascii="Arial" w:hAnsi="Arial" w:cs="Arial"/>
          <w:szCs w:val="24"/>
        </w:rPr>
        <w:t>15 см</w:t>
      </w:r>
      <w:r w:rsidRPr="00BE469C">
        <w:rPr>
          <w:rFonts w:ascii="Arial" w:hAnsi="Arial" w:cs="Arial"/>
          <w:szCs w:val="24"/>
          <w:vertAlign w:val="superscript"/>
        </w:rPr>
        <w:t>3</w:t>
      </w:r>
      <w:r w:rsidRPr="00BE469C">
        <w:rPr>
          <w:rFonts w:ascii="Arial" w:hAnsi="Arial" w:cs="Arial"/>
          <w:szCs w:val="24"/>
        </w:rPr>
        <w:t xml:space="preserve"> воды и нагревают до растворения солей</w:t>
      </w:r>
      <w:r w:rsidR="00C61847">
        <w:rPr>
          <w:rFonts w:ascii="Arial" w:hAnsi="Arial" w:cs="Arial"/>
          <w:szCs w:val="24"/>
        </w:rPr>
        <w:t xml:space="preserve"> и охлаждают</w:t>
      </w:r>
      <w:r w:rsidRPr="00BE469C">
        <w:rPr>
          <w:rFonts w:ascii="Arial" w:hAnsi="Arial" w:cs="Arial"/>
          <w:szCs w:val="24"/>
        </w:rPr>
        <w:t xml:space="preserve">.  </w:t>
      </w:r>
    </w:p>
    <w:p w:rsidR="00C43535" w:rsidRDefault="00C43535" w:rsidP="007445C8">
      <w:pPr>
        <w:pStyle w:val="af6"/>
        <w:spacing w:line="360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8</w:t>
      </w:r>
      <w:r w:rsidRPr="00BE469C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>1</w:t>
      </w:r>
      <w:r w:rsidRPr="00BE469C">
        <w:rPr>
          <w:rFonts w:ascii="Arial" w:hAnsi="Arial" w:cs="Arial"/>
          <w:szCs w:val="24"/>
        </w:rPr>
        <w:t>.</w:t>
      </w:r>
      <w:r w:rsidR="00AC1742">
        <w:rPr>
          <w:rFonts w:ascii="Arial" w:hAnsi="Arial" w:cs="Arial"/>
          <w:szCs w:val="24"/>
        </w:rPr>
        <w:t>4</w:t>
      </w:r>
      <w:r w:rsidRPr="00BE469C">
        <w:rPr>
          <w:rFonts w:ascii="Arial" w:hAnsi="Arial" w:cs="Arial"/>
          <w:szCs w:val="24"/>
        </w:rPr>
        <w:t xml:space="preserve">.2 </w:t>
      </w:r>
      <w:r>
        <w:rPr>
          <w:rFonts w:ascii="Arial" w:hAnsi="Arial" w:cs="Arial"/>
          <w:szCs w:val="24"/>
        </w:rPr>
        <w:t>Приготовление раствора пробы для определения массовой доли меди, цинка, висмута, кадмия, мышьяка, сурьмы</w:t>
      </w:r>
    </w:p>
    <w:p w:rsidR="00C43535" w:rsidRPr="00BE469C" w:rsidRDefault="00C43535" w:rsidP="007445C8">
      <w:pPr>
        <w:pStyle w:val="af6"/>
        <w:spacing w:line="360" w:lineRule="auto"/>
        <w:ind w:firstLine="567"/>
        <w:rPr>
          <w:rFonts w:ascii="Arial" w:hAnsi="Arial" w:cs="Arial"/>
          <w:szCs w:val="24"/>
        </w:rPr>
      </w:pPr>
      <w:r w:rsidRPr="00BE469C">
        <w:rPr>
          <w:rFonts w:ascii="Arial" w:hAnsi="Arial" w:cs="Arial"/>
          <w:szCs w:val="24"/>
        </w:rPr>
        <w:t>Если в пробе не требуется определять массовую долю свинца, то разложение навески следует проводить следующим образом: после растворения навески в соляной и азотной кислотах (</w:t>
      </w:r>
      <w:r w:rsidRPr="007D59C4">
        <w:rPr>
          <w:rFonts w:ascii="Arial" w:hAnsi="Arial" w:cs="Arial"/>
          <w:szCs w:val="24"/>
        </w:rPr>
        <w:t>8.1.</w:t>
      </w:r>
      <w:r w:rsidR="006F4B54" w:rsidRPr="007D59C4">
        <w:rPr>
          <w:rFonts w:ascii="Arial" w:hAnsi="Arial" w:cs="Arial"/>
          <w:szCs w:val="24"/>
        </w:rPr>
        <w:t>3</w:t>
      </w:r>
      <w:r w:rsidRPr="007D59C4">
        <w:rPr>
          <w:rFonts w:ascii="Arial" w:hAnsi="Arial" w:cs="Arial"/>
          <w:szCs w:val="24"/>
        </w:rPr>
        <w:t>.1</w:t>
      </w:r>
      <w:r w:rsidRPr="00BE469C">
        <w:rPr>
          <w:rFonts w:ascii="Arial" w:hAnsi="Arial" w:cs="Arial"/>
          <w:szCs w:val="24"/>
        </w:rPr>
        <w:t>) в стакан (колбу) приливают 5 см</w:t>
      </w:r>
      <w:r w:rsidRPr="00BE469C">
        <w:rPr>
          <w:rFonts w:ascii="Arial" w:hAnsi="Arial" w:cs="Arial"/>
          <w:szCs w:val="24"/>
          <w:vertAlign w:val="superscript"/>
        </w:rPr>
        <w:t>3</w:t>
      </w:r>
      <w:r w:rsidRPr="00BE469C">
        <w:rPr>
          <w:rFonts w:ascii="Arial" w:hAnsi="Arial" w:cs="Arial"/>
          <w:szCs w:val="24"/>
        </w:rPr>
        <w:t xml:space="preserve"> серной кислоты, разбавленной 1:1 и нагревают до начала выделения паров серной кислоты. Охлаждают стакан, обмывают стенки водой и вновь нагревают раствор до начала выделения паров серной кислоты. Стакан охлаждают, приливают 5 (10) см</w:t>
      </w:r>
      <w:r w:rsidRPr="00BE469C">
        <w:rPr>
          <w:rFonts w:ascii="Arial" w:hAnsi="Arial" w:cs="Arial"/>
          <w:szCs w:val="24"/>
          <w:vertAlign w:val="superscript"/>
        </w:rPr>
        <w:t>3</w:t>
      </w:r>
      <w:r w:rsidRPr="00BE469C">
        <w:rPr>
          <w:rFonts w:ascii="Arial" w:hAnsi="Arial" w:cs="Arial"/>
          <w:szCs w:val="24"/>
        </w:rPr>
        <w:t xml:space="preserve"> соляной кислоты, разбавленной 1:1 (при объеме разбавления 50 и 100 см</w:t>
      </w:r>
      <w:r w:rsidRPr="00BE469C">
        <w:rPr>
          <w:rFonts w:ascii="Arial" w:hAnsi="Arial" w:cs="Arial"/>
          <w:szCs w:val="24"/>
          <w:vertAlign w:val="superscript"/>
        </w:rPr>
        <w:t>3</w:t>
      </w:r>
      <w:r w:rsidRPr="00BE469C">
        <w:rPr>
          <w:rFonts w:ascii="Arial" w:hAnsi="Arial" w:cs="Arial"/>
          <w:szCs w:val="24"/>
        </w:rPr>
        <w:t xml:space="preserve"> соответственно), от 10 до 15 см</w:t>
      </w:r>
      <w:r w:rsidRPr="00BE469C">
        <w:rPr>
          <w:rFonts w:ascii="Arial" w:hAnsi="Arial" w:cs="Arial"/>
          <w:szCs w:val="24"/>
          <w:vertAlign w:val="superscript"/>
        </w:rPr>
        <w:t>3</w:t>
      </w:r>
      <w:r w:rsidRPr="00BE469C">
        <w:rPr>
          <w:rFonts w:ascii="Arial" w:hAnsi="Arial" w:cs="Arial"/>
          <w:szCs w:val="24"/>
        </w:rPr>
        <w:t xml:space="preserve"> воды и нагревают до растворения солей</w:t>
      </w:r>
      <w:r w:rsidR="00AC1742">
        <w:rPr>
          <w:rFonts w:ascii="Arial" w:hAnsi="Arial" w:cs="Arial"/>
          <w:szCs w:val="24"/>
        </w:rPr>
        <w:t xml:space="preserve"> и охлаждают.</w:t>
      </w:r>
      <w:r w:rsidRPr="00BE469C">
        <w:rPr>
          <w:rFonts w:ascii="Arial" w:hAnsi="Arial" w:cs="Arial"/>
          <w:szCs w:val="24"/>
        </w:rPr>
        <w:t xml:space="preserve">  </w:t>
      </w:r>
    </w:p>
    <w:p w:rsidR="00C43535" w:rsidRPr="00BE469C" w:rsidRDefault="00C43535" w:rsidP="007445C8">
      <w:pPr>
        <w:autoSpaceDE w:val="0"/>
        <w:autoSpaceDN w:val="0"/>
        <w:adjustRightInd w:val="0"/>
        <w:spacing w:line="360" w:lineRule="auto"/>
        <w:ind w:firstLine="567"/>
        <w:jc w:val="both"/>
      </w:pPr>
      <w:r>
        <w:t>8</w:t>
      </w:r>
      <w:r w:rsidRPr="00BE469C">
        <w:t>.</w:t>
      </w:r>
      <w:r>
        <w:t>1</w:t>
      </w:r>
      <w:r w:rsidRPr="00BE469C">
        <w:t>.</w:t>
      </w:r>
      <w:r w:rsidR="00AC1742">
        <w:t xml:space="preserve">5 </w:t>
      </w:r>
      <w:r>
        <w:t xml:space="preserve">Приготовление раствора пробы для определения массовой доли меди, цинка, свинца, висмута, кадмия, сурьмы </w:t>
      </w:r>
      <w:r w:rsidRPr="00BE469C">
        <w:t>(рекомендуется для проб с массовой долей оксида кремния свыше 30 %, не рекомендуется при определении массовой доли мышьяка)</w:t>
      </w:r>
    </w:p>
    <w:p w:rsidR="00C43535" w:rsidRDefault="00C43535" w:rsidP="007445C8">
      <w:pPr>
        <w:spacing w:line="360" w:lineRule="auto"/>
        <w:ind w:firstLine="567"/>
        <w:jc w:val="both"/>
      </w:pPr>
      <w:r w:rsidRPr="00BE469C">
        <w:t xml:space="preserve">Навеску </w:t>
      </w:r>
      <w:r w:rsidR="00AC1742">
        <w:t xml:space="preserve">материала </w:t>
      </w:r>
      <w:r w:rsidRPr="00BE469C">
        <w:t xml:space="preserve">пробы помещают в </w:t>
      </w:r>
      <w:proofErr w:type="spellStart"/>
      <w:r w:rsidRPr="00BE469C">
        <w:t>стеклоуглеродную</w:t>
      </w:r>
      <w:proofErr w:type="spellEnd"/>
      <w:r w:rsidRPr="00BE469C">
        <w:t xml:space="preserve"> чашку (тигель), смачивают водой, приливают</w:t>
      </w:r>
      <w:r w:rsidRPr="00D81CBD">
        <w:t xml:space="preserve"> </w:t>
      </w:r>
      <w:r w:rsidRPr="00BE469C">
        <w:t>от 5 до 10 см</w:t>
      </w:r>
      <w:r w:rsidRPr="00BE469C">
        <w:rPr>
          <w:vertAlign w:val="superscript"/>
        </w:rPr>
        <w:t>3</w:t>
      </w:r>
      <w:r w:rsidRPr="00BE469C">
        <w:t xml:space="preserve"> азотной кислоты</w:t>
      </w:r>
      <w:r w:rsidR="00AC1742">
        <w:t>, выдерживают без нагревания до прекращения бурной реакции.</w:t>
      </w:r>
      <w:r w:rsidRPr="00BE469C">
        <w:t xml:space="preserve"> </w:t>
      </w:r>
      <w:r w:rsidR="00AC1742">
        <w:t>Затем</w:t>
      </w:r>
      <w:r w:rsidRPr="00BE469C">
        <w:t xml:space="preserve"> приливают кислоты: от 10 до 15 см</w:t>
      </w:r>
      <w:r w:rsidRPr="00BE469C">
        <w:rPr>
          <w:vertAlign w:val="superscript"/>
        </w:rPr>
        <w:t>3</w:t>
      </w:r>
      <w:r w:rsidRPr="00BE469C">
        <w:t xml:space="preserve"> соляной кислоты, от 10 до 20 см</w:t>
      </w:r>
      <w:r w:rsidRPr="00BE469C">
        <w:rPr>
          <w:vertAlign w:val="superscript"/>
        </w:rPr>
        <w:t>3</w:t>
      </w:r>
      <w:r w:rsidRPr="00BE469C">
        <w:t xml:space="preserve"> фтористоводородной кислоты и 5 см</w:t>
      </w:r>
      <w:r w:rsidRPr="00BE469C">
        <w:rPr>
          <w:vertAlign w:val="superscript"/>
        </w:rPr>
        <w:t>3</w:t>
      </w:r>
      <w:r w:rsidRPr="00BE469C">
        <w:t xml:space="preserve"> хлорной кислоты. </w:t>
      </w:r>
    </w:p>
    <w:p w:rsidR="009059B3" w:rsidRDefault="009059B3" w:rsidP="007445C8">
      <w:pPr>
        <w:spacing w:line="360" w:lineRule="auto"/>
        <w:ind w:firstLine="567"/>
        <w:jc w:val="both"/>
      </w:pPr>
      <w:r>
        <w:t>Раствор нагревают до разложения основной массы навески пробы и продолжают нагревание до выделения густых паров хлорной кислоты.</w:t>
      </w:r>
    </w:p>
    <w:p w:rsidR="009059B3" w:rsidRPr="009059B3" w:rsidRDefault="009059B3" w:rsidP="007445C8">
      <w:pPr>
        <w:spacing w:line="360" w:lineRule="auto"/>
        <w:ind w:firstLine="567"/>
        <w:jc w:val="both"/>
        <w:rPr>
          <w:sz w:val="22"/>
          <w:szCs w:val="22"/>
        </w:rPr>
      </w:pPr>
      <w:proofErr w:type="gramStart"/>
      <w:r w:rsidRPr="009059B3">
        <w:rPr>
          <w:sz w:val="22"/>
          <w:szCs w:val="22"/>
        </w:rPr>
        <w:t>П  р</w:t>
      </w:r>
      <w:proofErr w:type="gramEnd"/>
      <w:r w:rsidRPr="009059B3">
        <w:rPr>
          <w:sz w:val="22"/>
          <w:szCs w:val="22"/>
        </w:rPr>
        <w:t xml:space="preserve">  и  м  е  ч  а  н  и  е  - Если в пробе  не определяют </w:t>
      </w:r>
      <w:r>
        <w:rPr>
          <w:sz w:val="22"/>
          <w:szCs w:val="22"/>
        </w:rPr>
        <w:t>массовую долю свинца, то хлорную кислоту можно заменить на 5 см</w:t>
      </w:r>
      <w:r>
        <w:rPr>
          <w:sz w:val="22"/>
          <w:szCs w:val="22"/>
          <w:vertAlign w:val="superscript"/>
        </w:rPr>
        <w:t>3</w:t>
      </w:r>
      <w:r>
        <w:rPr>
          <w:sz w:val="22"/>
          <w:szCs w:val="22"/>
        </w:rPr>
        <w:t xml:space="preserve"> серной кислоты, разбавленной 1:1.</w:t>
      </w:r>
    </w:p>
    <w:p w:rsidR="00C43535" w:rsidRPr="00BE469C" w:rsidRDefault="00C43535" w:rsidP="007445C8">
      <w:pPr>
        <w:spacing w:line="360" w:lineRule="auto"/>
        <w:ind w:firstLine="567"/>
        <w:jc w:val="both"/>
      </w:pPr>
      <w:r w:rsidRPr="00BE469C">
        <w:t xml:space="preserve">Чашку </w:t>
      </w:r>
      <w:r w:rsidR="009059B3">
        <w:t>(</w:t>
      </w:r>
      <w:r w:rsidRPr="00BE469C">
        <w:t>тигель</w:t>
      </w:r>
      <w:r w:rsidR="009059B3">
        <w:t>)</w:t>
      </w:r>
      <w:r w:rsidRPr="00BE469C">
        <w:t xml:space="preserve"> снимают с плиты, обмывают стенки водой и вновь нагревают раствор, выпаривая его досуха. Чашку </w:t>
      </w:r>
      <w:r w:rsidR="009059B3">
        <w:t xml:space="preserve">(тигель) </w:t>
      </w:r>
      <w:r w:rsidRPr="00BE469C">
        <w:t>охлаждают, приливают 5 (10) см</w:t>
      </w:r>
      <w:r w:rsidRPr="00BE469C">
        <w:rPr>
          <w:vertAlign w:val="superscript"/>
        </w:rPr>
        <w:t>3</w:t>
      </w:r>
      <w:r w:rsidRPr="00BE469C">
        <w:t xml:space="preserve"> соляной кислоты, разбавленной 1:1 (при объеме разбавления 50 и 100 см</w:t>
      </w:r>
      <w:r w:rsidRPr="00BE469C">
        <w:rPr>
          <w:vertAlign w:val="superscript"/>
        </w:rPr>
        <w:t>3</w:t>
      </w:r>
      <w:r w:rsidRPr="00BE469C">
        <w:t xml:space="preserve"> соответственно), от 30 до 40 см</w:t>
      </w:r>
      <w:r w:rsidRPr="00BE469C">
        <w:rPr>
          <w:vertAlign w:val="superscript"/>
        </w:rPr>
        <w:t>3</w:t>
      </w:r>
      <w:r w:rsidRPr="00BE469C">
        <w:t xml:space="preserve"> воды, нагревают до растворения солей</w:t>
      </w:r>
      <w:r w:rsidR="009059B3">
        <w:t xml:space="preserve"> и</w:t>
      </w:r>
      <w:r w:rsidRPr="00BE469C">
        <w:t xml:space="preserve"> охлаждают</w:t>
      </w:r>
      <w:r w:rsidR="009059B3">
        <w:t>.</w:t>
      </w:r>
      <w:r w:rsidRPr="00BE469C">
        <w:t xml:space="preserve"> </w:t>
      </w:r>
    </w:p>
    <w:p w:rsidR="00C43535" w:rsidRPr="00BE469C" w:rsidRDefault="00C43535" w:rsidP="007445C8">
      <w:pPr>
        <w:autoSpaceDE w:val="0"/>
        <w:autoSpaceDN w:val="0"/>
        <w:adjustRightInd w:val="0"/>
        <w:spacing w:line="360" w:lineRule="auto"/>
        <w:ind w:firstLine="567"/>
        <w:rPr>
          <w:bCs/>
        </w:rPr>
      </w:pPr>
      <w:r>
        <w:rPr>
          <w:bCs/>
        </w:rPr>
        <w:t>8</w:t>
      </w:r>
      <w:r w:rsidRPr="00BE469C">
        <w:rPr>
          <w:bCs/>
        </w:rPr>
        <w:t>.</w:t>
      </w:r>
      <w:r>
        <w:rPr>
          <w:bCs/>
        </w:rPr>
        <w:t>1</w:t>
      </w:r>
      <w:r w:rsidRPr="00BE469C">
        <w:rPr>
          <w:bCs/>
        </w:rPr>
        <w:t>.</w:t>
      </w:r>
      <w:r>
        <w:rPr>
          <w:bCs/>
        </w:rPr>
        <w:t>5</w:t>
      </w:r>
      <w:r w:rsidRPr="00BE469C">
        <w:rPr>
          <w:bCs/>
        </w:rPr>
        <w:t xml:space="preserve"> </w:t>
      </w:r>
      <w:r>
        <w:rPr>
          <w:bCs/>
        </w:rPr>
        <w:t xml:space="preserve">Приготовление раствора пробы </w:t>
      </w:r>
      <w:r w:rsidRPr="00BE469C">
        <w:rPr>
          <w:bCs/>
        </w:rPr>
        <w:t xml:space="preserve">в </w:t>
      </w:r>
      <w:r w:rsidR="009059B3">
        <w:rPr>
          <w:bCs/>
        </w:rPr>
        <w:t>системе для гидролиза типа</w:t>
      </w:r>
      <w:r>
        <w:rPr>
          <w:bCs/>
        </w:rPr>
        <w:t xml:space="preserve"> </w:t>
      </w:r>
      <w:proofErr w:type="spellStart"/>
      <w:r w:rsidRPr="00BE469C">
        <w:rPr>
          <w:bCs/>
        </w:rPr>
        <w:t>HotBlock</w:t>
      </w:r>
      <w:proofErr w:type="spellEnd"/>
    </w:p>
    <w:p w:rsidR="00C007E9" w:rsidRPr="00BE469C" w:rsidRDefault="009059B3" w:rsidP="007445C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"/>
        </w:rPr>
      </w:pPr>
      <w:r>
        <w:rPr>
          <w:rFonts w:eastAsia="TimesNewRoman"/>
        </w:rPr>
        <w:t xml:space="preserve">Навеску материала пробы помещают в </w:t>
      </w:r>
      <w:r w:rsidR="00C43535" w:rsidRPr="00BE469C">
        <w:rPr>
          <w:rFonts w:eastAsia="TimesNewRoman"/>
        </w:rPr>
        <w:t xml:space="preserve">полиэтиленовую или тефлоновую пробирку системы </w:t>
      </w:r>
      <w:proofErr w:type="spellStart"/>
      <w:r w:rsidR="00C43535" w:rsidRPr="00BE469C">
        <w:rPr>
          <w:rFonts w:eastAsia="TimesNewRoman"/>
        </w:rPr>
        <w:t>HotBlock</w:t>
      </w:r>
      <w:proofErr w:type="spellEnd"/>
      <w:r>
        <w:rPr>
          <w:rFonts w:eastAsia="TimesNewRoman"/>
        </w:rPr>
        <w:t>,</w:t>
      </w:r>
      <w:r w:rsidR="00C43535" w:rsidRPr="00BE469C">
        <w:rPr>
          <w:rFonts w:eastAsia="TimesNewRoman"/>
        </w:rPr>
        <w:t xml:space="preserve"> </w:t>
      </w:r>
      <w:r w:rsidRPr="009059B3">
        <w:t>с</w:t>
      </w:r>
      <w:r w:rsidR="00C007E9" w:rsidRPr="009059B3">
        <w:t>мачивают от 0,5 до 1 см</w:t>
      </w:r>
      <w:r w:rsidR="00C007E9" w:rsidRPr="009059B3">
        <w:rPr>
          <w:vertAlign w:val="superscript"/>
        </w:rPr>
        <w:t>3</w:t>
      </w:r>
      <w:r w:rsidR="00C007E9" w:rsidRPr="009059B3">
        <w:t xml:space="preserve"> воды, </w:t>
      </w:r>
      <w:r w:rsidR="00C007E9" w:rsidRPr="009059B3">
        <w:rPr>
          <w:rFonts w:eastAsia="TimesNewRoman"/>
        </w:rPr>
        <w:t xml:space="preserve">приливают кислоты: </w:t>
      </w:r>
      <w:r w:rsidR="00C007E9" w:rsidRPr="009059B3">
        <w:t>от</w:t>
      </w:r>
      <w:r w:rsidR="00C007E9" w:rsidRPr="009059B3">
        <w:rPr>
          <w:rFonts w:eastAsia="TimesNewRoman"/>
        </w:rPr>
        <w:t xml:space="preserve"> 2 до 3 см</w:t>
      </w:r>
      <w:r w:rsidR="00C007E9" w:rsidRPr="009059B3">
        <w:rPr>
          <w:rFonts w:eastAsia="TimesNewRoman"/>
          <w:vertAlign w:val="superscript"/>
        </w:rPr>
        <w:t>3</w:t>
      </w:r>
      <w:r w:rsidR="00C007E9" w:rsidRPr="009059B3">
        <w:rPr>
          <w:rFonts w:eastAsia="TimesNewRoman"/>
        </w:rPr>
        <w:t xml:space="preserve"> азотной кислоты, от 8 до 10 см</w:t>
      </w:r>
      <w:r w:rsidR="00C007E9" w:rsidRPr="009059B3">
        <w:rPr>
          <w:rFonts w:eastAsia="TimesNewRoman"/>
          <w:vertAlign w:val="superscript"/>
        </w:rPr>
        <w:t>3</w:t>
      </w:r>
      <w:r w:rsidR="00C007E9" w:rsidRPr="009059B3">
        <w:rPr>
          <w:rFonts w:eastAsia="TimesNewRoman"/>
        </w:rPr>
        <w:t xml:space="preserve"> соляной кислоты и от 1 до 1,5 см</w:t>
      </w:r>
      <w:r w:rsidR="00C007E9" w:rsidRPr="009059B3">
        <w:rPr>
          <w:rFonts w:eastAsia="TimesNewRoman"/>
          <w:vertAlign w:val="superscript"/>
        </w:rPr>
        <w:t>3</w:t>
      </w:r>
      <w:r w:rsidR="00C007E9" w:rsidRPr="009059B3">
        <w:rPr>
          <w:rFonts w:eastAsia="TimesNewRoman"/>
        </w:rPr>
        <w:t xml:space="preserve"> фтористоводородной кислоты. Выдерживают без нагревания до прекращения бурной реакции.</w:t>
      </w:r>
      <w:r w:rsidR="00C007E9" w:rsidRPr="00BE469C">
        <w:rPr>
          <w:rFonts w:eastAsia="TimesNewRoman"/>
        </w:rPr>
        <w:t xml:space="preserve"> </w:t>
      </w:r>
    </w:p>
    <w:p w:rsidR="00C43535" w:rsidRPr="00BE469C" w:rsidRDefault="009059B3" w:rsidP="007445C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"/>
        </w:rPr>
      </w:pPr>
      <w:r>
        <w:rPr>
          <w:rFonts w:eastAsia="TimesNewRoman"/>
        </w:rPr>
        <w:t>Пробирку</w:t>
      </w:r>
      <w:r w:rsidR="00C43535" w:rsidRPr="00BE469C">
        <w:rPr>
          <w:rFonts w:eastAsia="TimesNewRoman"/>
        </w:rPr>
        <w:t xml:space="preserve"> закрывают крышкой и выполняют первую стадию разложения: устанавливают пробирку в ячейку </w:t>
      </w:r>
      <w:proofErr w:type="spellStart"/>
      <w:r w:rsidR="00C43535" w:rsidRPr="00BE469C">
        <w:rPr>
          <w:bCs/>
        </w:rPr>
        <w:t>HotBlock</w:t>
      </w:r>
      <w:proofErr w:type="spellEnd"/>
      <w:r w:rsidR="00C43535" w:rsidRPr="00BE469C">
        <w:rPr>
          <w:bCs/>
        </w:rPr>
        <w:t xml:space="preserve">, </w:t>
      </w:r>
      <w:r w:rsidR="00C43535" w:rsidRPr="00BE469C">
        <w:rPr>
          <w:rFonts w:eastAsia="TimesNewRoman"/>
        </w:rPr>
        <w:t>и выдерживают температуре</w:t>
      </w:r>
      <w:r>
        <w:rPr>
          <w:rFonts w:eastAsia="TimesNewRoman"/>
        </w:rPr>
        <w:t xml:space="preserve"> </w:t>
      </w:r>
      <w:r w:rsidRPr="00BE469C">
        <w:rPr>
          <w:rFonts w:eastAsia="TimesNewRoman"/>
        </w:rPr>
        <w:t>95 °C</w:t>
      </w:r>
      <w:r w:rsidR="00C43535" w:rsidRPr="00BE469C">
        <w:rPr>
          <w:rFonts w:eastAsia="TimesNewRoman"/>
        </w:rPr>
        <w:t xml:space="preserve"> от 45 до 60 мин до растворения навески.</w:t>
      </w:r>
    </w:p>
    <w:p w:rsidR="008B4A34" w:rsidRDefault="00C43535" w:rsidP="007445C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"/>
        </w:rPr>
      </w:pPr>
      <w:r w:rsidRPr="00BE469C">
        <w:rPr>
          <w:rFonts w:eastAsia="TimesNewRoman"/>
        </w:rPr>
        <w:t xml:space="preserve">По окончании первой стадии – пробирку с раствором вынимают из ячейки системы </w:t>
      </w:r>
      <w:proofErr w:type="spellStart"/>
      <w:r w:rsidR="00F61403" w:rsidRPr="00BE469C">
        <w:rPr>
          <w:bCs/>
        </w:rPr>
        <w:t>HotBlock</w:t>
      </w:r>
      <w:proofErr w:type="spellEnd"/>
      <w:r w:rsidRPr="00BE469C">
        <w:rPr>
          <w:rFonts w:eastAsia="TimesNewRoman"/>
        </w:rPr>
        <w:t xml:space="preserve"> и охлаждают до комнатной температуры. Открывают крышку и приливают 10 см</w:t>
      </w:r>
      <w:r w:rsidRPr="00BE469C">
        <w:rPr>
          <w:rFonts w:eastAsia="TimesNewRoman"/>
          <w:vertAlign w:val="superscript"/>
        </w:rPr>
        <w:t>3</w:t>
      </w:r>
      <w:r w:rsidRPr="00BE469C">
        <w:rPr>
          <w:rFonts w:eastAsia="TimesNewRoman"/>
        </w:rPr>
        <w:t xml:space="preserve"> раствора борной кислоты. </w:t>
      </w:r>
      <w:r w:rsidR="008B4A34">
        <w:rPr>
          <w:rFonts w:eastAsia="TimesNewRoman"/>
        </w:rPr>
        <w:t>Пробирку закрывают к</w:t>
      </w:r>
      <w:r w:rsidRPr="00BE469C">
        <w:rPr>
          <w:rFonts w:eastAsia="TimesNewRoman"/>
        </w:rPr>
        <w:t>рышк</w:t>
      </w:r>
      <w:r w:rsidR="008B4A34">
        <w:rPr>
          <w:rFonts w:eastAsia="TimesNewRoman"/>
        </w:rPr>
        <w:t xml:space="preserve">ой и выполняют вторую стадию разложения: устанавливают пробирку в ячейку системы </w:t>
      </w:r>
      <w:proofErr w:type="spellStart"/>
      <w:r w:rsidR="008B4A34" w:rsidRPr="00BE469C">
        <w:rPr>
          <w:bCs/>
        </w:rPr>
        <w:t>HotBlock</w:t>
      </w:r>
      <w:proofErr w:type="spellEnd"/>
      <w:r w:rsidRPr="00BE469C">
        <w:rPr>
          <w:rFonts w:eastAsia="TimesNewRoman"/>
        </w:rPr>
        <w:t xml:space="preserve"> и выдерживают </w:t>
      </w:r>
      <w:r w:rsidR="008B4A34">
        <w:rPr>
          <w:rFonts w:eastAsia="TimesNewRoman"/>
        </w:rPr>
        <w:t xml:space="preserve">при температуре </w:t>
      </w:r>
      <w:r w:rsidR="008B4A34" w:rsidRPr="00BE469C">
        <w:rPr>
          <w:rFonts w:eastAsia="TimesNewRoman"/>
        </w:rPr>
        <w:t>95 °C</w:t>
      </w:r>
      <w:r w:rsidRPr="00BE469C">
        <w:rPr>
          <w:rFonts w:eastAsia="TimesNewRoman"/>
        </w:rPr>
        <w:t xml:space="preserve"> от 20 до 30 мин. </w:t>
      </w:r>
    </w:p>
    <w:p w:rsidR="008B4A34" w:rsidRDefault="00C43535" w:rsidP="007445C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"/>
        </w:rPr>
      </w:pPr>
      <w:r w:rsidRPr="00BE469C">
        <w:rPr>
          <w:rFonts w:eastAsia="TimesNewRoman"/>
        </w:rPr>
        <w:t>Затем пробирку вынимают из яче</w:t>
      </w:r>
      <w:r w:rsidR="00F61403">
        <w:rPr>
          <w:rFonts w:eastAsia="TimesNewRoman"/>
        </w:rPr>
        <w:t>й</w:t>
      </w:r>
      <w:r w:rsidRPr="00BE469C">
        <w:rPr>
          <w:rFonts w:eastAsia="TimesNewRoman"/>
        </w:rPr>
        <w:t>к</w:t>
      </w:r>
      <w:r w:rsidR="00F61403">
        <w:rPr>
          <w:rFonts w:eastAsia="TimesNewRoman"/>
        </w:rPr>
        <w:t>и</w:t>
      </w:r>
      <w:r w:rsidRPr="00BE469C">
        <w:rPr>
          <w:rFonts w:eastAsia="TimesNewRoman"/>
        </w:rPr>
        <w:t>, охлаждают до комнатной температуры, приливают от 15 до 20 см</w:t>
      </w:r>
      <w:r w:rsidRPr="00BE469C">
        <w:rPr>
          <w:rFonts w:eastAsia="TimesNewRoman"/>
          <w:vertAlign w:val="superscript"/>
        </w:rPr>
        <w:t>3</w:t>
      </w:r>
      <w:r w:rsidRPr="00BE469C">
        <w:rPr>
          <w:rFonts w:eastAsia="TimesNewRoman"/>
        </w:rPr>
        <w:t xml:space="preserve"> воды</w:t>
      </w:r>
      <w:r w:rsidR="008B4A34">
        <w:rPr>
          <w:rFonts w:eastAsia="TimesNewRoman"/>
        </w:rPr>
        <w:t>.</w:t>
      </w:r>
    </w:p>
    <w:p w:rsidR="008B4A34" w:rsidRDefault="008B4A34" w:rsidP="007445C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"/>
        </w:rPr>
      </w:pPr>
      <w:r>
        <w:rPr>
          <w:rFonts w:eastAsia="TimesNewRoman"/>
        </w:rPr>
        <w:t>8.1.7 Раствор</w:t>
      </w:r>
      <w:r w:rsidR="00C61847">
        <w:rPr>
          <w:rFonts w:eastAsia="TimesNewRoman"/>
        </w:rPr>
        <w:t>ы</w:t>
      </w:r>
      <w:r>
        <w:rPr>
          <w:rFonts w:eastAsia="TimesNewRoman"/>
        </w:rPr>
        <w:t>, полученны</w:t>
      </w:r>
      <w:r w:rsidR="00C61847">
        <w:rPr>
          <w:rFonts w:eastAsia="TimesNewRoman"/>
        </w:rPr>
        <w:t>е</w:t>
      </w:r>
      <w:r>
        <w:rPr>
          <w:rFonts w:eastAsia="TimesNewRoman"/>
        </w:rPr>
        <w:t xml:space="preserve"> по 8.1.4, 8.1.5, 8.1.6 переносят в мерн</w:t>
      </w:r>
      <w:r w:rsidR="00C61847">
        <w:rPr>
          <w:rFonts w:eastAsia="TimesNewRoman"/>
        </w:rPr>
        <w:t>ые</w:t>
      </w:r>
      <w:r>
        <w:rPr>
          <w:rFonts w:eastAsia="TimesNewRoman"/>
        </w:rPr>
        <w:t xml:space="preserve"> колб</w:t>
      </w:r>
      <w:r w:rsidR="00C61847">
        <w:rPr>
          <w:rFonts w:eastAsia="TimesNewRoman"/>
        </w:rPr>
        <w:t>ы</w:t>
      </w:r>
      <w:r>
        <w:rPr>
          <w:rFonts w:eastAsia="TimesNewRoman"/>
        </w:rPr>
        <w:t xml:space="preserve"> вместимостью 50 или 100 см</w:t>
      </w:r>
      <w:r>
        <w:rPr>
          <w:rFonts w:eastAsia="TimesNewRoman"/>
          <w:vertAlign w:val="superscript"/>
        </w:rPr>
        <w:t>3</w:t>
      </w:r>
      <w:r>
        <w:rPr>
          <w:rFonts w:eastAsia="TimesNewRoman"/>
        </w:rPr>
        <w:t xml:space="preserve"> в зависимости от массовой доли определяемых компонентов.  </w:t>
      </w:r>
    </w:p>
    <w:p w:rsidR="008B4A34" w:rsidRPr="008B4A34" w:rsidRDefault="008B4A34" w:rsidP="007445C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"/>
          <w:sz w:val="22"/>
          <w:szCs w:val="22"/>
        </w:rPr>
      </w:pPr>
      <w:proofErr w:type="gramStart"/>
      <w:r w:rsidRPr="008B4A34">
        <w:rPr>
          <w:rFonts w:eastAsia="TimesNewRoman"/>
          <w:sz w:val="22"/>
          <w:szCs w:val="22"/>
        </w:rPr>
        <w:t>П  р</w:t>
      </w:r>
      <w:proofErr w:type="gramEnd"/>
      <w:r w:rsidRPr="008B4A34">
        <w:rPr>
          <w:rFonts w:eastAsia="TimesNewRoman"/>
          <w:sz w:val="22"/>
          <w:szCs w:val="22"/>
        </w:rPr>
        <w:t xml:space="preserve">  и  м  е  ч  а  н  и  е – При использовании внутреннего стандарта к полученному раствору приливают </w:t>
      </w:r>
      <w:proofErr w:type="spellStart"/>
      <w:r w:rsidRPr="008B4A34">
        <w:rPr>
          <w:rFonts w:eastAsia="TimesNewRoman"/>
          <w:sz w:val="22"/>
          <w:szCs w:val="22"/>
        </w:rPr>
        <w:t>аликвоту</w:t>
      </w:r>
      <w:proofErr w:type="spellEnd"/>
      <w:r w:rsidRPr="008B4A34">
        <w:rPr>
          <w:rFonts w:eastAsia="TimesNewRoman"/>
          <w:sz w:val="22"/>
          <w:szCs w:val="22"/>
        </w:rPr>
        <w:t xml:space="preserve"> раствора, применяемого в качестве внутреннего стандарта.</w:t>
      </w:r>
    </w:p>
    <w:p w:rsidR="008B4A34" w:rsidRPr="008B4A34" w:rsidRDefault="008B4A34" w:rsidP="007445C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"/>
          <w:sz w:val="22"/>
          <w:szCs w:val="22"/>
        </w:rPr>
      </w:pPr>
      <w:r w:rsidRPr="008B4A34">
        <w:rPr>
          <w:rFonts w:eastAsia="TimesNewRoman"/>
          <w:sz w:val="22"/>
          <w:szCs w:val="22"/>
        </w:rPr>
        <w:t>Раствор, применяемый в качестве внутреннего</w:t>
      </w:r>
      <w:r>
        <w:rPr>
          <w:rFonts w:eastAsia="TimesNewRoman"/>
          <w:sz w:val="22"/>
          <w:szCs w:val="22"/>
        </w:rPr>
        <w:t xml:space="preserve"> стандарта и его объем определяется экспериментально в зависимости от типа прибора и анализируемого материала.</w:t>
      </w:r>
    </w:p>
    <w:p w:rsidR="00C43535" w:rsidRDefault="008B4A34" w:rsidP="007445C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"/>
        </w:rPr>
      </w:pPr>
      <w:r>
        <w:rPr>
          <w:rFonts w:eastAsia="TimesNewRoman"/>
        </w:rPr>
        <w:t xml:space="preserve">Полученный раствор </w:t>
      </w:r>
      <w:r w:rsidR="00C43535" w:rsidRPr="00BE469C">
        <w:rPr>
          <w:rFonts w:eastAsia="TimesNewRoman"/>
        </w:rPr>
        <w:t>доливают водой до метки и перемешивают.</w:t>
      </w:r>
    </w:p>
    <w:p w:rsidR="00C43535" w:rsidRDefault="00B04F48" w:rsidP="007445C8">
      <w:pPr>
        <w:pStyle w:val="af6"/>
        <w:spacing w:line="360" w:lineRule="auto"/>
        <w:ind w:firstLine="567"/>
        <w:rPr>
          <w:rFonts w:ascii="Arial" w:hAnsi="Arial" w:cs="Arial"/>
          <w:sz w:val="22"/>
          <w:szCs w:val="22"/>
        </w:rPr>
      </w:pPr>
      <w:proofErr w:type="gramStart"/>
      <w:r w:rsidRPr="00B04F48">
        <w:rPr>
          <w:rFonts w:ascii="Arial" w:hAnsi="Arial" w:cs="Arial"/>
          <w:sz w:val="22"/>
          <w:szCs w:val="22"/>
        </w:rPr>
        <w:t>П  р</w:t>
      </w:r>
      <w:proofErr w:type="gramEnd"/>
      <w:r w:rsidRPr="00B04F48">
        <w:rPr>
          <w:rFonts w:ascii="Arial" w:hAnsi="Arial" w:cs="Arial"/>
          <w:sz w:val="22"/>
          <w:szCs w:val="22"/>
        </w:rPr>
        <w:t xml:space="preserve">  и  м  е  ч  а  н  и  е </w:t>
      </w:r>
      <w:r>
        <w:rPr>
          <w:rFonts w:ascii="Arial" w:hAnsi="Arial" w:cs="Arial"/>
          <w:sz w:val="22"/>
          <w:szCs w:val="22"/>
        </w:rPr>
        <w:t>–</w:t>
      </w:r>
      <w:r w:rsidRPr="00B04F4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При необходимости раствор фильтруют в сухой стакан через фильтр «синяя лента», отбрасывая первые порции фильтрата.</w:t>
      </w:r>
    </w:p>
    <w:p w:rsidR="00B04F48" w:rsidRPr="00B04F48" w:rsidRDefault="00B04F48" w:rsidP="007445C8">
      <w:pPr>
        <w:pStyle w:val="af6"/>
        <w:spacing w:line="360" w:lineRule="auto"/>
        <w:ind w:firstLine="567"/>
        <w:rPr>
          <w:rFonts w:ascii="Arial" w:hAnsi="Arial" w:cs="Arial"/>
          <w:szCs w:val="24"/>
        </w:rPr>
      </w:pPr>
      <w:r w:rsidRPr="00B04F48">
        <w:rPr>
          <w:rFonts w:ascii="Arial" w:hAnsi="Arial" w:cs="Arial"/>
          <w:szCs w:val="24"/>
        </w:rPr>
        <w:t>8.1.8 Растворы, полученные по 8.1.7</w:t>
      </w:r>
      <w:r>
        <w:rPr>
          <w:rFonts w:ascii="Arial" w:hAnsi="Arial" w:cs="Arial"/>
          <w:szCs w:val="24"/>
        </w:rPr>
        <w:t xml:space="preserve"> поступают на измерение.</w:t>
      </w:r>
    </w:p>
    <w:p w:rsidR="00781F82" w:rsidRPr="00F61403" w:rsidRDefault="00C300EE" w:rsidP="007445C8">
      <w:pPr>
        <w:pStyle w:val="320"/>
        <w:tabs>
          <w:tab w:val="left" w:pos="709"/>
        </w:tabs>
        <w:spacing w:line="360" w:lineRule="auto"/>
        <w:ind w:firstLine="567"/>
        <w:rPr>
          <w:rFonts w:ascii="Arial" w:hAnsi="Arial" w:cs="Arial"/>
          <w:b/>
          <w:spacing w:val="0"/>
          <w:szCs w:val="24"/>
        </w:rPr>
      </w:pPr>
      <w:r w:rsidRPr="00F61403">
        <w:rPr>
          <w:rFonts w:ascii="Arial" w:hAnsi="Arial" w:cs="Arial"/>
          <w:b/>
          <w:spacing w:val="0"/>
          <w:szCs w:val="24"/>
        </w:rPr>
        <w:t>8</w:t>
      </w:r>
      <w:r w:rsidR="00781F82" w:rsidRPr="00F61403">
        <w:rPr>
          <w:rFonts w:ascii="Arial" w:hAnsi="Arial" w:cs="Arial"/>
          <w:b/>
          <w:spacing w:val="0"/>
          <w:szCs w:val="24"/>
        </w:rPr>
        <w:t>.2 Подготовка прибора к выполнению измерений</w:t>
      </w:r>
    </w:p>
    <w:p w:rsidR="00F61403" w:rsidRDefault="00F61403" w:rsidP="007445C8">
      <w:pPr>
        <w:pStyle w:val="320"/>
        <w:tabs>
          <w:tab w:val="left" w:pos="709"/>
        </w:tabs>
        <w:spacing w:line="360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Подготовку спектрометра к выполнению измерений проводят в соответствии с паспортом и (или) инструкцией по эксплуатации</w:t>
      </w:r>
      <w:r w:rsidR="00614620">
        <w:rPr>
          <w:rFonts w:ascii="Arial" w:hAnsi="Arial" w:cs="Arial"/>
          <w:szCs w:val="24"/>
        </w:rPr>
        <w:t>.</w:t>
      </w:r>
    </w:p>
    <w:p w:rsidR="00614620" w:rsidRDefault="00614620" w:rsidP="007445C8">
      <w:pPr>
        <w:pStyle w:val="320"/>
        <w:tabs>
          <w:tab w:val="left" w:pos="709"/>
        </w:tabs>
        <w:spacing w:line="360" w:lineRule="auto"/>
        <w:ind w:firstLine="56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Для конкретного типа прибора оптимальные параметры спектрометра и расход аргона устанавливают экспериментально в пределах, обеспечивающих максимальную чувствительность и стабильность измерения массовых долей компонентов. Прибор должен обеспечивать получение метрологических характеристик в соответствии с требованиями настоящего стандарта.</w:t>
      </w:r>
    </w:p>
    <w:p w:rsidR="00614620" w:rsidRPr="00C300EE" w:rsidRDefault="00614620" w:rsidP="007445C8">
      <w:pPr>
        <w:pStyle w:val="320"/>
        <w:tabs>
          <w:tab w:val="left" w:pos="709"/>
        </w:tabs>
        <w:spacing w:line="360" w:lineRule="auto"/>
        <w:ind w:firstLine="567"/>
        <w:rPr>
          <w:rFonts w:ascii="Arial" w:hAnsi="Arial" w:cs="Arial"/>
          <w:szCs w:val="24"/>
        </w:rPr>
      </w:pPr>
      <w:r w:rsidRPr="00C300EE">
        <w:rPr>
          <w:rFonts w:ascii="Arial" w:hAnsi="Arial" w:cs="Arial"/>
          <w:szCs w:val="24"/>
        </w:rPr>
        <w:t xml:space="preserve">В программу измерений вводят </w:t>
      </w:r>
      <w:r>
        <w:rPr>
          <w:rFonts w:ascii="Arial" w:hAnsi="Arial" w:cs="Arial"/>
          <w:szCs w:val="24"/>
        </w:rPr>
        <w:t xml:space="preserve">значения массовых концентраций </w:t>
      </w:r>
      <w:proofErr w:type="spellStart"/>
      <w:r>
        <w:rPr>
          <w:rFonts w:ascii="Arial" w:hAnsi="Arial" w:cs="Arial"/>
          <w:szCs w:val="24"/>
        </w:rPr>
        <w:t>градуировочных</w:t>
      </w:r>
      <w:proofErr w:type="spellEnd"/>
      <w:r>
        <w:rPr>
          <w:rFonts w:ascii="Arial" w:hAnsi="Arial" w:cs="Arial"/>
          <w:szCs w:val="24"/>
        </w:rPr>
        <w:t xml:space="preserve"> растворов</w:t>
      </w:r>
      <w:r w:rsidRPr="00C300EE">
        <w:rPr>
          <w:rFonts w:ascii="Arial" w:hAnsi="Arial" w:cs="Arial"/>
          <w:szCs w:val="24"/>
        </w:rPr>
        <w:t>, д</w:t>
      </w:r>
      <w:r>
        <w:rPr>
          <w:rFonts w:ascii="Arial" w:hAnsi="Arial" w:cs="Arial"/>
          <w:szCs w:val="24"/>
        </w:rPr>
        <w:t>л</w:t>
      </w:r>
      <w:r w:rsidRPr="00C300EE">
        <w:rPr>
          <w:rFonts w:ascii="Arial" w:hAnsi="Arial" w:cs="Arial"/>
          <w:szCs w:val="24"/>
        </w:rPr>
        <w:t xml:space="preserve">ины волн аналитических линий, точки коррекции фона, параметры плазмы. Измерение начинают не менее чем через 30 мин после </w:t>
      </w:r>
      <w:proofErr w:type="spellStart"/>
      <w:r w:rsidRPr="00C300EE">
        <w:rPr>
          <w:rFonts w:ascii="Arial" w:hAnsi="Arial" w:cs="Arial"/>
          <w:szCs w:val="24"/>
        </w:rPr>
        <w:t>поджига</w:t>
      </w:r>
      <w:proofErr w:type="spellEnd"/>
      <w:r w:rsidRPr="00C300EE">
        <w:rPr>
          <w:rFonts w:ascii="Arial" w:hAnsi="Arial" w:cs="Arial"/>
          <w:szCs w:val="24"/>
        </w:rPr>
        <w:t xml:space="preserve"> плазмы для стабилизации условий измерений. </w:t>
      </w:r>
      <w:r>
        <w:rPr>
          <w:rFonts w:ascii="Arial" w:hAnsi="Arial" w:cs="Arial"/>
          <w:szCs w:val="24"/>
        </w:rPr>
        <w:t>Рекомендуемое в</w:t>
      </w:r>
      <w:r w:rsidRPr="00C300EE">
        <w:rPr>
          <w:rFonts w:ascii="Arial" w:hAnsi="Arial" w:cs="Arial"/>
          <w:szCs w:val="24"/>
        </w:rPr>
        <w:t xml:space="preserve">ремя </w:t>
      </w:r>
      <w:proofErr w:type="spellStart"/>
      <w:r w:rsidRPr="00C300EE">
        <w:rPr>
          <w:rFonts w:ascii="Arial" w:hAnsi="Arial" w:cs="Arial"/>
          <w:szCs w:val="24"/>
        </w:rPr>
        <w:t>пред</w:t>
      </w:r>
      <w:r>
        <w:rPr>
          <w:rFonts w:ascii="Arial" w:hAnsi="Arial" w:cs="Arial"/>
          <w:szCs w:val="24"/>
        </w:rPr>
        <w:t>и</w:t>
      </w:r>
      <w:r w:rsidRPr="00C300EE">
        <w:rPr>
          <w:rFonts w:ascii="Arial" w:hAnsi="Arial" w:cs="Arial"/>
          <w:szCs w:val="24"/>
        </w:rPr>
        <w:t>нтегрирования</w:t>
      </w:r>
      <w:proofErr w:type="spellEnd"/>
      <w:r w:rsidRPr="00C300EE">
        <w:rPr>
          <w:rFonts w:ascii="Arial" w:hAnsi="Arial" w:cs="Arial"/>
          <w:szCs w:val="24"/>
        </w:rPr>
        <w:t xml:space="preserve"> – 30 с, время интегрирования – не менее 5 с.</w:t>
      </w:r>
    </w:p>
    <w:p w:rsidR="00781F82" w:rsidRPr="00C300EE" w:rsidRDefault="00781F82" w:rsidP="007445C8">
      <w:pPr>
        <w:pStyle w:val="320"/>
        <w:tabs>
          <w:tab w:val="left" w:pos="709"/>
        </w:tabs>
        <w:spacing w:line="360" w:lineRule="auto"/>
        <w:ind w:firstLine="567"/>
        <w:rPr>
          <w:rFonts w:ascii="Arial" w:hAnsi="Arial" w:cs="Arial"/>
          <w:szCs w:val="24"/>
        </w:rPr>
      </w:pPr>
      <w:r w:rsidRPr="00F61403">
        <w:rPr>
          <w:rFonts w:ascii="Arial" w:hAnsi="Arial" w:cs="Arial"/>
          <w:szCs w:val="24"/>
        </w:rPr>
        <w:t xml:space="preserve">Длины волн аналитических линий, рекомендуемые для выполнения </w:t>
      </w:r>
      <w:r w:rsidR="00614620">
        <w:rPr>
          <w:rFonts w:ascii="Arial" w:hAnsi="Arial" w:cs="Arial"/>
          <w:szCs w:val="24"/>
        </w:rPr>
        <w:t>измерений</w:t>
      </w:r>
      <w:r w:rsidRPr="00F61403">
        <w:rPr>
          <w:rFonts w:ascii="Arial" w:hAnsi="Arial" w:cs="Arial"/>
          <w:szCs w:val="24"/>
        </w:rPr>
        <w:t xml:space="preserve">, приведены в таблице </w:t>
      </w:r>
      <w:r w:rsidR="006F4B54" w:rsidRPr="00F61403">
        <w:rPr>
          <w:rFonts w:ascii="Arial" w:hAnsi="Arial" w:cs="Arial"/>
          <w:szCs w:val="24"/>
        </w:rPr>
        <w:t>5</w:t>
      </w:r>
    </w:p>
    <w:p w:rsidR="00781F82" w:rsidRPr="007445C8" w:rsidRDefault="00781F82" w:rsidP="00781F82">
      <w:pPr>
        <w:pStyle w:val="BodyTextIndent31"/>
        <w:widowControl/>
        <w:overflowPunct w:val="0"/>
        <w:autoSpaceDE w:val="0"/>
        <w:autoSpaceDN w:val="0"/>
        <w:adjustRightInd w:val="0"/>
        <w:spacing w:line="360" w:lineRule="auto"/>
        <w:ind w:firstLine="0"/>
        <w:textAlignment w:val="baseline"/>
        <w:rPr>
          <w:rFonts w:ascii="Arial" w:hAnsi="Arial" w:cs="Arial"/>
          <w:spacing w:val="0"/>
          <w:sz w:val="22"/>
          <w:szCs w:val="22"/>
        </w:rPr>
      </w:pPr>
      <w:proofErr w:type="gramStart"/>
      <w:r w:rsidRPr="007445C8">
        <w:rPr>
          <w:rFonts w:ascii="Arial" w:hAnsi="Arial" w:cs="Arial"/>
          <w:spacing w:val="0"/>
          <w:sz w:val="22"/>
          <w:szCs w:val="22"/>
        </w:rPr>
        <w:t xml:space="preserve">Т </w:t>
      </w:r>
      <w:r w:rsidR="00C007E9" w:rsidRPr="007445C8">
        <w:rPr>
          <w:rFonts w:ascii="Arial" w:hAnsi="Arial" w:cs="Arial"/>
          <w:spacing w:val="0"/>
          <w:sz w:val="22"/>
          <w:szCs w:val="22"/>
        </w:rPr>
        <w:t xml:space="preserve"> </w:t>
      </w:r>
      <w:r w:rsidRPr="007445C8">
        <w:rPr>
          <w:rFonts w:ascii="Arial" w:hAnsi="Arial" w:cs="Arial"/>
          <w:spacing w:val="0"/>
          <w:sz w:val="22"/>
          <w:szCs w:val="22"/>
        </w:rPr>
        <w:t>а</w:t>
      </w:r>
      <w:proofErr w:type="gramEnd"/>
      <w:r w:rsidR="00C007E9" w:rsidRPr="007445C8">
        <w:rPr>
          <w:rFonts w:ascii="Arial" w:hAnsi="Arial" w:cs="Arial"/>
          <w:spacing w:val="0"/>
          <w:sz w:val="22"/>
          <w:szCs w:val="22"/>
        </w:rPr>
        <w:t xml:space="preserve"> </w:t>
      </w:r>
      <w:r w:rsidRPr="007445C8">
        <w:rPr>
          <w:rFonts w:ascii="Arial" w:hAnsi="Arial" w:cs="Arial"/>
          <w:spacing w:val="0"/>
          <w:sz w:val="22"/>
          <w:szCs w:val="22"/>
        </w:rPr>
        <w:t xml:space="preserve"> б </w:t>
      </w:r>
      <w:r w:rsidR="00C007E9" w:rsidRPr="007445C8">
        <w:rPr>
          <w:rFonts w:ascii="Arial" w:hAnsi="Arial" w:cs="Arial"/>
          <w:spacing w:val="0"/>
          <w:sz w:val="22"/>
          <w:szCs w:val="22"/>
        </w:rPr>
        <w:t xml:space="preserve"> </w:t>
      </w:r>
      <w:r w:rsidRPr="007445C8">
        <w:rPr>
          <w:rFonts w:ascii="Arial" w:hAnsi="Arial" w:cs="Arial"/>
          <w:spacing w:val="0"/>
          <w:sz w:val="22"/>
          <w:szCs w:val="22"/>
        </w:rPr>
        <w:t xml:space="preserve">л </w:t>
      </w:r>
      <w:r w:rsidR="00C007E9" w:rsidRPr="007445C8">
        <w:rPr>
          <w:rFonts w:ascii="Arial" w:hAnsi="Arial" w:cs="Arial"/>
          <w:spacing w:val="0"/>
          <w:sz w:val="22"/>
          <w:szCs w:val="22"/>
        </w:rPr>
        <w:t xml:space="preserve"> </w:t>
      </w:r>
      <w:r w:rsidRPr="007445C8">
        <w:rPr>
          <w:rFonts w:ascii="Arial" w:hAnsi="Arial" w:cs="Arial"/>
          <w:spacing w:val="0"/>
          <w:sz w:val="22"/>
          <w:szCs w:val="22"/>
        </w:rPr>
        <w:t xml:space="preserve">и </w:t>
      </w:r>
      <w:r w:rsidR="00C007E9" w:rsidRPr="007445C8">
        <w:rPr>
          <w:rFonts w:ascii="Arial" w:hAnsi="Arial" w:cs="Arial"/>
          <w:spacing w:val="0"/>
          <w:sz w:val="22"/>
          <w:szCs w:val="22"/>
        </w:rPr>
        <w:t xml:space="preserve"> </w:t>
      </w:r>
      <w:r w:rsidRPr="007445C8">
        <w:rPr>
          <w:rFonts w:ascii="Arial" w:hAnsi="Arial" w:cs="Arial"/>
          <w:spacing w:val="0"/>
          <w:sz w:val="22"/>
          <w:szCs w:val="22"/>
        </w:rPr>
        <w:t>ц</w:t>
      </w:r>
      <w:r w:rsidR="00C007E9" w:rsidRPr="007445C8">
        <w:rPr>
          <w:rFonts w:ascii="Arial" w:hAnsi="Arial" w:cs="Arial"/>
          <w:spacing w:val="0"/>
          <w:sz w:val="22"/>
          <w:szCs w:val="22"/>
        </w:rPr>
        <w:t xml:space="preserve"> </w:t>
      </w:r>
      <w:r w:rsidRPr="007445C8">
        <w:rPr>
          <w:rFonts w:ascii="Arial" w:hAnsi="Arial" w:cs="Arial"/>
          <w:spacing w:val="0"/>
          <w:sz w:val="22"/>
          <w:szCs w:val="22"/>
        </w:rPr>
        <w:t xml:space="preserve"> а</w:t>
      </w:r>
      <w:r w:rsidR="00C007E9" w:rsidRPr="007445C8">
        <w:rPr>
          <w:rFonts w:ascii="Arial" w:hAnsi="Arial" w:cs="Arial"/>
          <w:spacing w:val="0"/>
          <w:sz w:val="22"/>
          <w:szCs w:val="22"/>
        </w:rPr>
        <w:t xml:space="preserve"> </w:t>
      </w:r>
      <w:r w:rsidRPr="007445C8">
        <w:rPr>
          <w:rFonts w:ascii="Arial" w:hAnsi="Arial" w:cs="Arial"/>
          <w:spacing w:val="0"/>
          <w:sz w:val="22"/>
          <w:szCs w:val="22"/>
        </w:rPr>
        <w:t xml:space="preserve"> </w:t>
      </w:r>
      <w:r w:rsidR="006F4B54" w:rsidRPr="007445C8">
        <w:rPr>
          <w:rFonts w:ascii="Arial" w:hAnsi="Arial" w:cs="Arial"/>
          <w:spacing w:val="0"/>
          <w:sz w:val="22"/>
          <w:szCs w:val="22"/>
        </w:rPr>
        <w:t>5</w:t>
      </w:r>
      <w:r w:rsidRPr="007445C8">
        <w:rPr>
          <w:rFonts w:ascii="Arial" w:hAnsi="Arial" w:cs="Arial"/>
          <w:spacing w:val="0"/>
          <w:sz w:val="22"/>
          <w:szCs w:val="22"/>
        </w:rPr>
        <w:t xml:space="preserve"> ‒ </w:t>
      </w:r>
      <w:r w:rsidRPr="007445C8">
        <w:rPr>
          <w:rFonts w:ascii="Arial" w:hAnsi="Arial" w:cs="Arial"/>
          <w:sz w:val="22"/>
          <w:szCs w:val="22"/>
        </w:rPr>
        <w:t>Рекомендуемые длины волн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5"/>
        <w:gridCol w:w="3044"/>
        <w:gridCol w:w="3044"/>
      </w:tblGrid>
      <w:tr w:rsidR="00781F82" w:rsidRPr="007445C8" w:rsidTr="00942BBE">
        <w:tc>
          <w:tcPr>
            <w:tcW w:w="1800" w:type="pct"/>
            <w:tcBorders>
              <w:bottom w:val="double" w:sz="4" w:space="0" w:color="auto"/>
            </w:tcBorders>
          </w:tcPr>
          <w:p w:rsidR="00781F82" w:rsidRPr="007445C8" w:rsidRDefault="00781F82" w:rsidP="00942BBE">
            <w:pPr>
              <w:pStyle w:val="BodyTextIndent31"/>
              <w:widowControl/>
              <w:overflowPunct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textAlignment w:val="baseline"/>
              <w:rPr>
                <w:rFonts w:ascii="Arial" w:hAnsi="Arial" w:cs="Arial"/>
                <w:spacing w:val="0"/>
                <w:sz w:val="22"/>
                <w:szCs w:val="22"/>
              </w:rPr>
            </w:pPr>
            <w:r w:rsidRPr="007445C8">
              <w:rPr>
                <w:rFonts w:ascii="Arial" w:hAnsi="Arial" w:cs="Arial"/>
                <w:spacing w:val="0"/>
                <w:sz w:val="22"/>
                <w:szCs w:val="22"/>
              </w:rPr>
              <w:t>Определяемый компонент</w:t>
            </w:r>
          </w:p>
        </w:tc>
        <w:tc>
          <w:tcPr>
            <w:tcW w:w="3200" w:type="pct"/>
            <w:gridSpan w:val="2"/>
            <w:tcBorders>
              <w:bottom w:val="double" w:sz="4" w:space="0" w:color="auto"/>
            </w:tcBorders>
          </w:tcPr>
          <w:p w:rsidR="00781F82" w:rsidRPr="007445C8" w:rsidRDefault="00781F82" w:rsidP="00942BBE">
            <w:pPr>
              <w:jc w:val="center"/>
              <w:rPr>
                <w:sz w:val="22"/>
                <w:szCs w:val="22"/>
              </w:rPr>
            </w:pPr>
            <w:r w:rsidRPr="007445C8">
              <w:rPr>
                <w:sz w:val="22"/>
                <w:szCs w:val="22"/>
              </w:rPr>
              <w:t xml:space="preserve">Рекомендуемые длины волн, </w:t>
            </w:r>
            <w:proofErr w:type="spellStart"/>
            <w:r w:rsidRPr="007445C8">
              <w:rPr>
                <w:sz w:val="22"/>
                <w:szCs w:val="22"/>
              </w:rPr>
              <w:t>нм</w:t>
            </w:r>
            <w:proofErr w:type="spellEnd"/>
          </w:p>
        </w:tc>
      </w:tr>
      <w:tr w:rsidR="00781F82" w:rsidRPr="007445C8" w:rsidTr="00942BBE">
        <w:trPr>
          <w:trHeight w:val="252"/>
        </w:trPr>
        <w:tc>
          <w:tcPr>
            <w:tcW w:w="1800" w:type="pct"/>
            <w:tcBorders>
              <w:top w:val="double" w:sz="4" w:space="0" w:color="auto"/>
            </w:tcBorders>
          </w:tcPr>
          <w:p w:rsidR="00781F82" w:rsidRPr="007445C8" w:rsidRDefault="00781F82" w:rsidP="00942BBE">
            <w:pPr>
              <w:pStyle w:val="BodyTextIndent31"/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 xml:space="preserve">Медь </w:t>
            </w:r>
          </w:p>
        </w:tc>
        <w:tc>
          <w:tcPr>
            <w:tcW w:w="1600" w:type="pct"/>
            <w:tcBorders>
              <w:top w:val="double" w:sz="4" w:space="0" w:color="auto"/>
            </w:tcBorders>
          </w:tcPr>
          <w:p w:rsidR="00781F82" w:rsidRPr="007445C8" w:rsidRDefault="00781F82" w:rsidP="00942BBE">
            <w:pPr>
              <w:pStyle w:val="BodyTextIndent31"/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327,396</w:t>
            </w:r>
          </w:p>
        </w:tc>
        <w:tc>
          <w:tcPr>
            <w:tcW w:w="1600" w:type="pct"/>
            <w:tcBorders>
              <w:top w:val="double" w:sz="4" w:space="0" w:color="auto"/>
            </w:tcBorders>
          </w:tcPr>
          <w:p w:rsidR="00781F82" w:rsidRPr="007445C8" w:rsidRDefault="00781F82" w:rsidP="00942BBE">
            <w:pPr>
              <w:pStyle w:val="BodyTextIndent31"/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324,754</w:t>
            </w:r>
          </w:p>
        </w:tc>
      </w:tr>
      <w:tr w:rsidR="00781F82" w:rsidRPr="007445C8" w:rsidTr="00942BBE">
        <w:tc>
          <w:tcPr>
            <w:tcW w:w="1800" w:type="pct"/>
          </w:tcPr>
          <w:p w:rsidR="00781F82" w:rsidRPr="007445C8" w:rsidRDefault="00781F82" w:rsidP="00942BBE">
            <w:pPr>
              <w:pStyle w:val="BodyTextIndent31"/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 xml:space="preserve">Цинк </w:t>
            </w:r>
          </w:p>
        </w:tc>
        <w:tc>
          <w:tcPr>
            <w:tcW w:w="1600" w:type="pct"/>
          </w:tcPr>
          <w:p w:rsidR="00781F82" w:rsidRPr="007445C8" w:rsidRDefault="00781F82" w:rsidP="00942BBE">
            <w:pPr>
              <w:pStyle w:val="BodyTextIndent31"/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213,856</w:t>
            </w:r>
          </w:p>
        </w:tc>
        <w:tc>
          <w:tcPr>
            <w:tcW w:w="1600" w:type="pct"/>
          </w:tcPr>
          <w:p w:rsidR="00781F82" w:rsidRPr="007445C8" w:rsidRDefault="00781F82" w:rsidP="00942BBE">
            <w:pPr>
              <w:pStyle w:val="BodyTextIndent31"/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206,200</w:t>
            </w:r>
          </w:p>
        </w:tc>
      </w:tr>
      <w:tr w:rsidR="00781F82" w:rsidRPr="007445C8" w:rsidTr="00942BBE">
        <w:tc>
          <w:tcPr>
            <w:tcW w:w="1800" w:type="pct"/>
          </w:tcPr>
          <w:p w:rsidR="00781F82" w:rsidRPr="007445C8" w:rsidRDefault="00781F82" w:rsidP="00942BBE">
            <w:pPr>
              <w:pStyle w:val="BodyTextIndent31"/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Свинец</w:t>
            </w:r>
          </w:p>
        </w:tc>
        <w:tc>
          <w:tcPr>
            <w:tcW w:w="1600" w:type="pct"/>
          </w:tcPr>
          <w:p w:rsidR="00781F82" w:rsidRPr="007445C8" w:rsidRDefault="00781F82" w:rsidP="00942BBE">
            <w:pPr>
              <w:pStyle w:val="BodyTextIndent31"/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216,999</w:t>
            </w:r>
          </w:p>
        </w:tc>
        <w:tc>
          <w:tcPr>
            <w:tcW w:w="1600" w:type="pct"/>
          </w:tcPr>
          <w:p w:rsidR="00781F82" w:rsidRPr="007445C8" w:rsidRDefault="00781F82" w:rsidP="00942BBE">
            <w:pPr>
              <w:pStyle w:val="BodyTextIndent31"/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168,215</w:t>
            </w:r>
          </w:p>
        </w:tc>
      </w:tr>
      <w:tr w:rsidR="00781F82" w:rsidRPr="007445C8" w:rsidTr="00942BBE">
        <w:tc>
          <w:tcPr>
            <w:tcW w:w="1800" w:type="pct"/>
            <w:tcBorders>
              <w:bottom w:val="single" w:sz="4" w:space="0" w:color="auto"/>
            </w:tcBorders>
          </w:tcPr>
          <w:p w:rsidR="00781F82" w:rsidRPr="007445C8" w:rsidRDefault="00781F82" w:rsidP="00942BBE">
            <w:pPr>
              <w:pStyle w:val="BodyTextIndent31"/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Кадмий</w:t>
            </w:r>
          </w:p>
        </w:tc>
        <w:tc>
          <w:tcPr>
            <w:tcW w:w="1600" w:type="pct"/>
            <w:tcBorders>
              <w:bottom w:val="single" w:sz="4" w:space="0" w:color="auto"/>
            </w:tcBorders>
          </w:tcPr>
          <w:p w:rsidR="00781F82" w:rsidRPr="007445C8" w:rsidRDefault="00781F82" w:rsidP="00942BBE">
            <w:pPr>
              <w:pStyle w:val="BodyTextIndent31"/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214,438</w:t>
            </w:r>
          </w:p>
        </w:tc>
        <w:tc>
          <w:tcPr>
            <w:tcW w:w="1600" w:type="pct"/>
            <w:tcBorders>
              <w:bottom w:val="single" w:sz="4" w:space="0" w:color="auto"/>
            </w:tcBorders>
          </w:tcPr>
          <w:p w:rsidR="00781F82" w:rsidRPr="007445C8" w:rsidRDefault="00781F82" w:rsidP="00942BBE">
            <w:pPr>
              <w:pStyle w:val="BodyTextIndent31"/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226,502</w:t>
            </w:r>
          </w:p>
        </w:tc>
      </w:tr>
      <w:tr w:rsidR="00781F82" w:rsidRPr="007445C8" w:rsidTr="00942BBE">
        <w:tc>
          <w:tcPr>
            <w:tcW w:w="1800" w:type="pct"/>
            <w:tcBorders>
              <w:bottom w:val="single" w:sz="4" w:space="0" w:color="auto"/>
            </w:tcBorders>
          </w:tcPr>
          <w:p w:rsidR="00781F82" w:rsidRPr="007445C8" w:rsidRDefault="00781F82" w:rsidP="00942BBE">
            <w:pPr>
              <w:pStyle w:val="BodyTextIndent31"/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Висмут</w:t>
            </w:r>
          </w:p>
        </w:tc>
        <w:tc>
          <w:tcPr>
            <w:tcW w:w="1600" w:type="pct"/>
            <w:tcBorders>
              <w:bottom w:val="single" w:sz="4" w:space="0" w:color="auto"/>
            </w:tcBorders>
          </w:tcPr>
          <w:p w:rsidR="00781F82" w:rsidRPr="007445C8" w:rsidRDefault="00781F82" w:rsidP="00942BBE">
            <w:pPr>
              <w:pStyle w:val="BodyTextIndent31"/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306,772</w:t>
            </w:r>
          </w:p>
        </w:tc>
        <w:tc>
          <w:tcPr>
            <w:tcW w:w="1600" w:type="pct"/>
            <w:tcBorders>
              <w:bottom w:val="single" w:sz="4" w:space="0" w:color="auto"/>
            </w:tcBorders>
          </w:tcPr>
          <w:p w:rsidR="00781F82" w:rsidRPr="007445C8" w:rsidRDefault="00781F82" w:rsidP="00942BBE">
            <w:pPr>
              <w:pStyle w:val="BodyTextIndent31"/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-</w:t>
            </w:r>
          </w:p>
        </w:tc>
      </w:tr>
      <w:tr w:rsidR="00781F82" w:rsidRPr="007445C8" w:rsidTr="00942BBE">
        <w:tc>
          <w:tcPr>
            <w:tcW w:w="1800" w:type="pct"/>
            <w:tcBorders>
              <w:bottom w:val="single" w:sz="4" w:space="0" w:color="auto"/>
            </w:tcBorders>
          </w:tcPr>
          <w:p w:rsidR="00781F82" w:rsidRPr="007445C8" w:rsidRDefault="00781F82" w:rsidP="00942BBE">
            <w:pPr>
              <w:pStyle w:val="BodyTextIndent31"/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Мышьяк</w:t>
            </w:r>
          </w:p>
        </w:tc>
        <w:tc>
          <w:tcPr>
            <w:tcW w:w="1600" w:type="pct"/>
            <w:tcBorders>
              <w:bottom w:val="single" w:sz="4" w:space="0" w:color="auto"/>
            </w:tcBorders>
          </w:tcPr>
          <w:p w:rsidR="00781F82" w:rsidRPr="007445C8" w:rsidRDefault="00781F82" w:rsidP="00942BBE">
            <w:pPr>
              <w:pStyle w:val="BodyTextIndent31"/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189,042</w:t>
            </w:r>
          </w:p>
        </w:tc>
        <w:tc>
          <w:tcPr>
            <w:tcW w:w="1600" w:type="pct"/>
            <w:tcBorders>
              <w:bottom w:val="single" w:sz="4" w:space="0" w:color="auto"/>
            </w:tcBorders>
          </w:tcPr>
          <w:p w:rsidR="00781F82" w:rsidRPr="007445C8" w:rsidRDefault="00781F82" w:rsidP="00942BBE">
            <w:pPr>
              <w:pStyle w:val="BodyTextIndent31"/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193,759</w:t>
            </w:r>
          </w:p>
        </w:tc>
      </w:tr>
      <w:tr w:rsidR="007771AB" w:rsidRPr="007445C8" w:rsidTr="000C1EF6">
        <w:tc>
          <w:tcPr>
            <w:tcW w:w="1800" w:type="pct"/>
            <w:tcBorders>
              <w:bottom w:val="single" w:sz="4" w:space="0" w:color="auto"/>
            </w:tcBorders>
          </w:tcPr>
          <w:p w:rsidR="007771AB" w:rsidRPr="007445C8" w:rsidRDefault="007771AB" w:rsidP="000C1EF6">
            <w:pPr>
              <w:pStyle w:val="BodyTextIndent31"/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Сурьма</w:t>
            </w:r>
          </w:p>
        </w:tc>
        <w:tc>
          <w:tcPr>
            <w:tcW w:w="1600" w:type="pct"/>
            <w:tcBorders>
              <w:bottom w:val="single" w:sz="4" w:space="0" w:color="auto"/>
            </w:tcBorders>
          </w:tcPr>
          <w:p w:rsidR="007771AB" w:rsidRPr="007445C8" w:rsidRDefault="007771AB" w:rsidP="000C1EF6">
            <w:pPr>
              <w:pStyle w:val="BodyTextIndent31"/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zCs w:val="24"/>
              </w:rPr>
              <w:t>206,833</w:t>
            </w:r>
          </w:p>
        </w:tc>
        <w:tc>
          <w:tcPr>
            <w:tcW w:w="1600" w:type="pct"/>
            <w:tcBorders>
              <w:bottom w:val="single" w:sz="4" w:space="0" w:color="auto"/>
            </w:tcBorders>
          </w:tcPr>
          <w:p w:rsidR="007771AB" w:rsidRPr="007445C8" w:rsidRDefault="007771AB" w:rsidP="000C1EF6">
            <w:pPr>
              <w:pStyle w:val="BodyTextIndent31"/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ascii="Arial" w:hAnsi="Arial" w:cs="Arial"/>
                <w:spacing w:val="0"/>
                <w:szCs w:val="24"/>
              </w:rPr>
            </w:pPr>
            <w:r w:rsidRPr="007445C8">
              <w:rPr>
                <w:rFonts w:ascii="Arial" w:hAnsi="Arial" w:cs="Arial"/>
                <w:spacing w:val="0"/>
                <w:szCs w:val="24"/>
              </w:rPr>
              <w:t>-</w:t>
            </w:r>
          </w:p>
        </w:tc>
      </w:tr>
      <w:tr w:rsidR="007771AB" w:rsidRPr="007445C8" w:rsidTr="000C1EF6"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:rsidR="007771AB" w:rsidRPr="007445C8" w:rsidRDefault="007771AB" w:rsidP="000C1EF6">
            <w:pPr>
              <w:pStyle w:val="BodyTextIndent31"/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firstLine="510"/>
              <w:jc w:val="left"/>
              <w:textAlignment w:val="baseline"/>
              <w:rPr>
                <w:rFonts w:ascii="Arial" w:hAnsi="Arial" w:cs="Arial"/>
                <w:spacing w:val="0"/>
                <w:sz w:val="22"/>
                <w:szCs w:val="22"/>
              </w:rPr>
            </w:pPr>
            <w:proofErr w:type="gramStart"/>
            <w:r w:rsidRPr="007445C8">
              <w:rPr>
                <w:rFonts w:ascii="Arial" w:hAnsi="Arial" w:cs="Arial"/>
                <w:spacing w:val="0"/>
                <w:sz w:val="22"/>
                <w:szCs w:val="22"/>
              </w:rPr>
              <w:t>П  р</w:t>
            </w:r>
            <w:proofErr w:type="gramEnd"/>
            <w:r w:rsidRPr="007445C8">
              <w:rPr>
                <w:rFonts w:ascii="Arial" w:hAnsi="Arial" w:cs="Arial"/>
                <w:spacing w:val="0"/>
                <w:sz w:val="22"/>
                <w:szCs w:val="22"/>
              </w:rPr>
              <w:t xml:space="preserve">  и  м  е  ч  а  н  и  е – Допускается применение других длин волн при условии обеспечения требуемых метрологических характеристик</w:t>
            </w:r>
          </w:p>
        </w:tc>
      </w:tr>
    </w:tbl>
    <w:p w:rsidR="007771AB" w:rsidRPr="001024C0" w:rsidRDefault="007771AB" w:rsidP="007771AB">
      <w:pPr>
        <w:pStyle w:val="320"/>
        <w:tabs>
          <w:tab w:val="left" w:pos="709"/>
        </w:tabs>
        <w:spacing w:line="240" w:lineRule="auto"/>
        <w:ind w:firstLine="0"/>
        <w:rPr>
          <w:rFonts w:ascii="Arial" w:hAnsi="Arial" w:cs="Arial"/>
          <w:i/>
          <w:spacing w:val="0"/>
          <w:szCs w:val="24"/>
        </w:rPr>
      </w:pPr>
    </w:p>
    <w:p w:rsidR="001024C0" w:rsidRPr="001024C0" w:rsidRDefault="001024C0" w:rsidP="001024C0">
      <w:pPr>
        <w:pStyle w:val="320"/>
        <w:tabs>
          <w:tab w:val="left" w:pos="709"/>
        </w:tabs>
        <w:spacing w:line="240" w:lineRule="auto"/>
        <w:ind w:firstLine="0"/>
        <w:rPr>
          <w:rFonts w:ascii="Arial" w:hAnsi="Arial" w:cs="Arial"/>
          <w:i/>
          <w:spacing w:val="0"/>
          <w:szCs w:val="24"/>
        </w:rPr>
      </w:pPr>
    </w:p>
    <w:p w:rsidR="004C2457" w:rsidRPr="004C2457" w:rsidRDefault="00BF0BEC" w:rsidP="007445C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"/>
          <w:b/>
        </w:rPr>
      </w:pPr>
      <w:r w:rsidRPr="004C2457">
        <w:rPr>
          <w:rFonts w:eastAsia="TimesNewRoman"/>
          <w:b/>
        </w:rPr>
        <w:t>8.</w:t>
      </w:r>
      <w:r w:rsidR="008F7A2E" w:rsidRPr="004C2457">
        <w:rPr>
          <w:rFonts w:eastAsia="TimesNewRoman"/>
          <w:b/>
        </w:rPr>
        <w:t>3</w:t>
      </w:r>
      <w:r w:rsidR="004C2457" w:rsidRPr="004C2457">
        <w:rPr>
          <w:rFonts w:eastAsia="TimesNewRoman"/>
          <w:b/>
        </w:rPr>
        <w:t xml:space="preserve"> Построение </w:t>
      </w:r>
      <w:proofErr w:type="spellStart"/>
      <w:r w:rsidR="004C2457" w:rsidRPr="004C2457">
        <w:rPr>
          <w:rFonts w:eastAsia="TimesNewRoman"/>
          <w:b/>
        </w:rPr>
        <w:t>градуровочной</w:t>
      </w:r>
      <w:proofErr w:type="spellEnd"/>
      <w:r w:rsidR="004C2457" w:rsidRPr="004C2457">
        <w:rPr>
          <w:rFonts w:eastAsia="TimesNewRoman"/>
          <w:b/>
        </w:rPr>
        <w:t xml:space="preserve"> характеристики</w:t>
      </w:r>
    </w:p>
    <w:p w:rsidR="00614620" w:rsidRDefault="00310117" w:rsidP="007445C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"/>
        </w:rPr>
      </w:pPr>
      <w:r>
        <w:rPr>
          <w:rFonts w:eastAsia="TimesNewRoman"/>
        </w:rPr>
        <w:t xml:space="preserve">Для построения </w:t>
      </w:r>
      <w:proofErr w:type="spellStart"/>
      <w:r>
        <w:rPr>
          <w:rFonts w:eastAsia="TimesNewRoman"/>
        </w:rPr>
        <w:t>градуировочных</w:t>
      </w:r>
      <w:proofErr w:type="spellEnd"/>
      <w:r>
        <w:rPr>
          <w:rFonts w:eastAsia="TimesNewRoman"/>
        </w:rPr>
        <w:t xml:space="preserve"> </w:t>
      </w:r>
      <w:r w:rsidR="00614620">
        <w:rPr>
          <w:rFonts w:eastAsia="TimesNewRoman"/>
        </w:rPr>
        <w:t>характеристик</w:t>
      </w:r>
      <w:r>
        <w:rPr>
          <w:rFonts w:eastAsia="TimesNewRoman"/>
        </w:rPr>
        <w:t xml:space="preserve"> используют </w:t>
      </w:r>
      <w:proofErr w:type="spellStart"/>
      <w:r>
        <w:rPr>
          <w:rFonts w:eastAsia="TimesNewRoman"/>
        </w:rPr>
        <w:t>градуировочные</w:t>
      </w:r>
      <w:proofErr w:type="spellEnd"/>
      <w:r>
        <w:rPr>
          <w:rFonts w:eastAsia="TimesNewRoman"/>
        </w:rPr>
        <w:t xml:space="preserve"> </w:t>
      </w:r>
      <w:r w:rsidR="007D59C4">
        <w:rPr>
          <w:rFonts w:eastAsia="TimesNewRoman"/>
        </w:rPr>
        <w:t>растворы</w:t>
      </w:r>
      <w:r>
        <w:rPr>
          <w:rFonts w:eastAsia="TimesNewRoman"/>
        </w:rPr>
        <w:t>, приготовленные по 7.3.</w:t>
      </w:r>
    </w:p>
    <w:p w:rsidR="00614620" w:rsidRDefault="00310117" w:rsidP="007445C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"/>
        </w:rPr>
      </w:pPr>
      <w:r>
        <w:rPr>
          <w:rFonts w:eastAsia="TimesNewRoman"/>
        </w:rPr>
        <w:t xml:space="preserve">При выполнении измерений последовательно вводят в плазму </w:t>
      </w:r>
      <w:proofErr w:type="spellStart"/>
      <w:r>
        <w:rPr>
          <w:rFonts w:eastAsia="TimesNewRoman"/>
        </w:rPr>
        <w:t>градуировочные</w:t>
      </w:r>
      <w:proofErr w:type="spellEnd"/>
      <w:r>
        <w:rPr>
          <w:rFonts w:eastAsia="TimesNewRoman"/>
        </w:rPr>
        <w:t xml:space="preserve"> растворы и измеряют интенсивности аналитических линий определяемых компонентов за вычетом фона</w:t>
      </w:r>
      <w:r w:rsidR="00614620">
        <w:rPr>
          <w:rFonts w:eastAsia="TimesNewRoman"/>
        </w:rPr>
        <w:t>.</w:t>
      </w:r>
      <w:r>
        <w:rPr>
          <w:rFonts w:eastAsia="TimesNewRoman"/>
        </w:rPr>
        <w:t xml:space="preserve"> </w:t>
      </w:r>
    </w:p>
    <w:p w:rsidR="00614620" w:rsidRDefault="00614620" w:rsidP="007445C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"/>
        </w:rPr>
      </w:pPr>
      <w:r>
        <w:rPr>
          <w:rFonts w:eastAsia="TimesNewRoman"/>
        </w:rPr>
        <w:t>Для каждого раствора выполняют три измерения интенсивности аналитической линии каждого компонента и вычисляют среднее значение.</w:t>
      </w:r>
    </w:p>
    <w:p w:rsidR="00614620" w:rsidRPr="009A0D7E" w:rsidRDefault="00614620" w:rsidP="007445C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"/>
        </w:rPr>
      </w:pPr>
      <w:proofErr w:type="spellStart"/>
      <w:r>
        <w:rPr>
          <w:rFonts w:eastAsia="TimesNewRoman"/>
        </w:rPr>
        <w:t>Градуировочные</w:t>
      </w:r>
      <w:proofErr w:type="spellEnd"/>
      <w:r>
        <w:rPr>
          <w:rFonts w:eastAsia="TimesNewRoman"/>
        </w:rPr>
        <w:t xml:space="preserve"> растворы, приготовленные по 7.3, используют для построения графика в </w:t>
      </w:r>
      <w:proofErr w:type="gramStart"/>
      <w:r>
        <w:rPr>
          <w:rFonts w:eastAsia="TimesNewRoman"/>
        </w:rPr>
        <w:t>координатах:</w:t>
      </w:r>
      <m:oMath>
        <m:r>
          <w:rPr>
            <w:rFonts w:ascii="Cambria Math" w:eastAsia="TimesNewRoman" w:hAnsi="Cambria Math"/>
          </w:rPr>
          <m:t xml:space="preserve"> X-</m:t>
        </m:r>
        <m:f>
          <m:fPr>
            <m:ctrlPr>
              <w:rPr>
                <w:rFonts w:ascii="Cambria Math" w:eastAsia="TimesNewRoman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="TimesNewRoman" w:hAnsi="Cambria Math"/>
                    <w:i/>
                  </w:rPr>
                </m:ctrlPr>
              </m:sSubPr>
              <m:e>
                <m:r>
                  <w:rPr>
                    <w:rFonts w:ascii="Cambria Math" w:eastAsia="TimesNewRoman" w:hAnsi="Cambria Math"/>
                  </w:rPr>
                  <m:t>Ι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NewRoman" w:hAnsi="Cambria Math"/>
                  </w:rPr>
                  <m:t>Χ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NewRoman" w:hAnsi="Cambria Math"/>
                    <w:i/>
                  </w:rPr>
                </m:ctrlPr>
              </m:sSubPr>
              <m:e>
                <m:r>
                  <w:rPr>
                    <w:rFonts w:ascii="Cambria Math" w:eastAsia="TimesNewRoman" w:hAnsi="Cambria Math"/>
                  </w:rPr>
                  <m:t>I</m:t>
                </m:r>
              </m:e>
              <m:sub>
                <m:r>
                  <w:rPr>
                    <w:rFonts w:ascii="Cambria Math" w:eastAsia="TimesNewRoman" w:hAnsi="Cambria Math"/>
                  </w:rPr>
                  <m:t>vc</m:t>
                </m:r>
              </m:sub>
            </m:sSub>
          </m:den>
        </m:f>
      </m:oMath>
      <w:r>
        <w:rPr>
          <w:rFonts w:eastAsia="TimesNewRoman"/>
        </w:rPr>
        <w:t xml:space="preserve">  или</w:t>
      </w:r>
      <w:proofErr w:type="gramEnd"/>
      <w:r>
        <w:rPr>
          <w:rFonts w:eastAsia="TimesNewRoman"/>
        </w:rPr>
        <w:t xml:space="preserve"> </w:t>
      </w:r>
      <m:oMath>
        <m:sSub>
          <m:sSubPr>
            <m:ctrlPr>
              <w:rPr>
                <w:rFonts w:ascii="Cambria Math" w:eastAsia="TimesNewRoman" w:hAnsi="Cambria Math"/>
                <w:i/>
              </w:rPr>
            </m:ctrlPr>
          </m:sSubPr>
          <m:e>
            <m:r>
              <w:rPr>
                <w:rFonts w:ascii="Cambria Math" w:eastAsia="TimesNewRoman" w:hAnsi="Cambria Math"/>
              </w:rPr>
              <m:t>X-I</m:t>
            </m:r>
          </m:e>
          <m:sub>
            <m:r>
              <w:rPr>
                <w:rFonts w:ascii="Cambria Math" w:eastAsia="TimesNewRoman" w:hAnsi="Cambria Math"/>
              </w:rPr>
              <m:t>X</m:t>
            </m:r>
          </m:sub>
        </m:sSub>
      </m:oMath>
      <w:r>
        <w:rPr>
          <w:rFonts w:eastAsia="TimesNewRoman"/>
        </w:rPr>
        <w:t>,</w:t>
      </w:r>
    </w:p>
    <w:p w:rsidR="00614620" w:rsidRPr="009A0D7E" w:rsidRDefault="00614620" w:rsidP="007445C8">
      <w:pPr>
        <w:autoSpaceDE w:val="0"/>
        <w:autoSpaceDN w:val="0"/>
        <w:adjustRightInd w:val="0"/>
        <w:spacing w:line="360" w:lineRule="auto"/>
        <w:ind w:firstLine="0"/>
        <w:jc w:val="both"/>
        <w:rPr>
          <w:rFonts w:eastAsia="TimesNewRoman"/>
        </w:rPr>
      </w:pPr>
      <w:proofErr w:type="gramStart"/>
      <w:r>
        <w:rPr>
          <w:rFonts w:eastAsia="TimesNewRoman"/>
        </w:rPr>
        <w:t>где</w:t>
      </w:r>
      <w:proofErr w:type="gramEnd"/>
      <w:r>
        <w:rPr>
          <w:rFonts w:eastAsia="TimesNewRoman"/>
        </w:rPr>
        <w:t xml:space="preserve"> </w:t>
      </w:r>
      <w:r>
        <w:rPr>
          <w:rFonts w:eastAsia="TimesNewRoman"/>
          <w:lang w:val="en-US"/>
        </w:rPr>
        <w:t>X</w:t>
      </w:r>
      <w:r w:rsidRPr="00C306F6">
        <w:rPr>
          <w:rFonts w:eastAsia="TimesNewRoman"/>
        </w:rPr>
        <w:t xml:space="preserve"> </w:t>
      </w:r>
      <w:r>
        <w:rPr>
          <w:rFonts w:eastAsia="TimesNewRoman"/>
        </w:rPr>
        <w:t xml:space="preserve">– массовая концентрация определяемого компонента в </w:t>
      </w:r>
      <w:proofErr w:type="spellStart"/>
      <w:r>
        <w:rPr>
          <w:rFonts w:eastAsia="TimesNewRoman"/>
        </w:rPr>
        <w:t>гра</w:t>
      </w:r>
      <w:r w:rsidRPr="000C7D30">
        <w:rPr>
          <w:rFonts w:eastAsia="TimesNewRoman"/>
        </w:rPr>
        <w:t>д</w:t>
      </w:r>
      <w:r>
        <w:rPr>
          <w:rFonts w:eastAsia="TimesNewRoman"/>
        </w:rPr>
        <w:t>уировочном</w:t>
      </w:r>
      <w:proofErr w:type="spellEnd"/>
      <w:r>
        <w:rPr>
          <w:rFonts w:eastAsia="TimesNewRoman"/>
        </w:rPr>
        <w:t xml:space="preserve"> растворе мкг/см</w:t>
      </w:r>
      <w:r>
        <w:rPr>
          <w:rFonts w:eastAsia="TimesNewRoman"/>
          <w:vertAlign w:val="superscript"/>
        </w:rPr>
        <w:t>3</w:t>
      </w:r>
      <w:r>
        <w:rPr>
          <w:rFonts w:eastAsia="TimesNewRoman"/>
        </w:rPr>
        <w:t xml:space="preserve">; </w:t>
      </w:r>
      <m:oMath>
        <m:sSub>
          <m:sSubPr>
            <m:ctrlPr>
              <w:rPr>
                <w:rFonts w:ascii="Cambria Math" w:eastAsia="TimesNewRoman" w:hAnsi="Cambria Math"/>
                <w:i/>
              </w:rPr>
            </m:ctrlPr>
          </m:sSubPr>
          <m:e>
            <m:r>
              <w:rPr>
                <w:rFonts w:ascii="Cambria Math" w:eastAsia="TimesNewRoman" w:hAnsi="Cambria Math"/>
              </w:rPr>
              <m:t>Ι</m:t>
            </m:r>
          </m:e>
          <m:sub>
            <m:r>
              <m:rPr>
                <m:sty m:val="p"/>
              </m:rPr>
              <w:rPr>
                <w:rFonts w:ascii="Cambria Math" w:eastAsia="TimesNewRoman" w:hAnsi="Cambria Math"/>
              </w:rPr>
              <m:t>Χ</m:t>
            </m:r>
          </m:sub>
        </m:sSub>
        <m:r>
          <w:rPr>
            <w:rFonts w:ascii="Cambria Math" w:eastAsia="TimesNewRoman" w:hAnsi="Cambria Math"/>
          </w:rPr>
          <m:t xml:space="preserve">- </m:t>
        </m:r>
      </m:oMath>
      <w:r>
        <w:rPr>
          <w:rFonts w:eastAsia="TimesNewRoman"/>
        </w:rPr>
        <w:t xml:space="preserve"> интенсивность линии этого компонента за вычетом фона; </w:t>
      </w:r>
      <m:oMath>
        <m:sSub>
          <m:sSubPr>
            <m:ctrlPr>
              <w:rPr>
                <w:rFonts w:ascii="Cambria Math" w:eastAsia="TimesNewRoman" w:hAnsi="Cambria Math"/>
                <w:i/>
              </w:rPr>
            </m:ctrlPr>
          </m:sSubPr>
          <m:e>
            <m:r>
              <w:rPr>
                <w:rFonts w:ascii="Cambria Math" w:eastAsia="TimesNewRoman" w:hAnsi="Cambria Math"/>
              </w:rPr>
              <m:t>I</m:t>
            </m:r>
          </m:e>
          <m:sub>
            <m:r>
              <w:rPr>
                <w:rFonts w:ascii="Cambria Math" w:eastAsia="TimesNewRoman" w:hAnsi="Cambria Math"/>
              </w:rPr>
              <m:t>vc</m:t>
            </m:r>
          </m:sub>
        </m:sSub>
      </m:oMath>
      <w:r>
        <w:rPr>
          <w:rFonts w:eastAsia="TimesNewRoman"/>
        </w:rPr>
        <w:t xml:space="preserve"> – интенсивность линии внутреннего стандарта за вычетом фона.</w:t>
      </w:r>
    </w:p>
    <w:p w:rsidR="004C2457" w:rsidRPr="004C2457" w:rsidRDefault="00C306F6" w:rsidP="007445C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"/>
          <w:b/>
        </w:rPr>
      </w:pPr>
      <w:r w:rsidRPr="004C2457">
        <w:rPr>
          <w:rFonts w:eastAsia="TimesNewRoman"/>
          <w:b/>
        </w:rPr>
        <w:t>8.</w:t>
      </w:r>
      <w:r w:rsidR="008F7A2E" w:rsidRPr="004C2457">
        <w:rPr>
          <w:rFonts w:eastAsia="TimesNewRoman"/>
          <w:b/>
        </w:rPr>
        <w:t>4</w:t>
      </w:r>
      <w:r w:rsidRPr="004C2457">
        <w:rPr>
          <w:rFonts w:eastAsia="TimesNewRoman"/>
          <w:b/>
        </w:rPr>
        <w:t xml:space="preserve"> </w:t>
      </w:r>
      <w:r w:rsidR="004C2457" w:rsidRPr="004C2457">
        <w:rPr>
          <w:rFonts w:eastAsia="TimesNewRoman"/>
          <w:b/>
        </w:rPr>
        <w:t>Выполнение измерений</w:t>
      </w:r>
    </w:p>
    <w:p w:rsidR="00427605" w:rsidRDefault="00427605" w:rsidP="007445C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"/>
        </w:rPr>
      </w:pPr>
      <w:r>
        <w:rPr>
          <w:rFonts w:eastAsia="TimesNewRoman"/>
        </w:rPr>
        <w:t xml:space="preserve">При выполнении измерений последовательно вводят в плазму растворы </w:t>
      </w:r>
      <w:r w:rsidRPr="00935D7B">
        <w:rPr>
          <w:rFonts w:eastAsia="TimesNewRoman"/>
        </w:rPr>
        <w:t>холостых</w:t>
      </w:r>
      <w:r>
        <w:rPr>
          <w:rFonts w:eastAsia="TimesNewRoman"/>
        </w:rPr>
        <w:t xml:space="preserve"> опытов и анализируемых проб и измеряют интенсивности аналитических линий определяемых компонентов за вычетом фона. </w:t>
      </w:r>
    </w:p>
    <w:p w:rsidR="00427605" w:rsidRDefault="00427605" w:rsidP="007445C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"/>
        </w:rPr>
      </w:pPr>
      <w:r>
        <w:rPr>
          <w:rFonts w:eastAsia="TimesNewRoman"/>
        </w:rPr>
        <w:t>Для каждого раствора выполняют три измерения интенсивности аналитической линии каждого компонента и вычисляют среднее значение интенсивностей или отношение интенсивности.</w:t>
      </w:r>
    </w:p>
    <w:p w:rsidR="00427605" w:rsidRDefault="00427605" w:rsidP="007445C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"/>
        </w:rPr>
      </w:pPr>
      <w:r>
        <w:rPr>
          <w:rFonts w:eastAsia="TimesNewRoman"/>
        </w:rPr>
        <w:t xml:space="preserve">С помощью </w:t>
      </w:r>
      <w:proofErr w:type="spellStart"/>
      <w:r>
        <w:rPr>
          <w:rFonts w:eastAsia="TimesNewRoman"/>
        </w:rPr>
        <w:t>градуировочной</w:t>
      </w:r>
      <w:proofErr w:type="spellEnd"/>
      <w:r>
        <w:rPr>
          <w:rFonts w:eastAsia="TimesNewRoman"/>
        </w:rPr>
        <w:t xml:space="preserve"> характеристики находят значения массовой концентрации компонента в растворах анализируемых проб.</w:t>
      </w:r>
    </w:p>
    <w:p w:rsidR="00862E39" w:rsidRPr="00BE469C" w:rsidRDefault="00862E39" w:rsidP="007445C8">
      <w:pPr>
        <w:autoSpaceDE w:val="0"/>
        <w:autoSpaceDN w:val="0"/>
        <w:adjustRightInd w:val="0"/>
        <w:spacing w:line="360" w:lineRule="auto"/>
        <w:ind w:firstLine="567"/>
        <w:jc w:val="both"/>
        <w:rPr>
          <w:rFonts w:eastAsia="TimesNewRoman"/>
        </w:rPr>
      </w:pPr>
    </w:p>
    <w:p w:rsidR="00592CBA" w:rsidRDefault="008F4380" w:rsidP="007445C8">
      <w:pPr>
        <w:pStyle w:val="af6"/>
        <w:spacing w:line="360" w:lineRule="auto"/>
        <w:ind w:firstLine="567"/>
        <w:rPr>
          <w:rFonts w:ascii="Arial" w:hAnsi="Arial" w:cs="Arial"/>
          <w:b/>
          <w:kern w:val="0"/>
          <w:sz w:val="28"/>
          <w:szCs w:val="28"/>
        </w:rPr>
      </w:pPr>
      <w:r>
        <w:rPr>
          <w:rFonts w:ascii="Arial" w:hAnsi="Arial" w:cs="Arial"/>
          <w:b/>
          <w:kern w:val="0"/>
          <w:sz w:val="28"/>
          <w:szCs w:val="28"/>
        </w:rPr>
        <w:t>9</w:t>
      </w:r>
      <w:r w:rsidR="00592CBA" w:rsidRPr="00BE469C">
        <w:rPr>
          <w:rFonts w:ascii="Arial" w:hAnsi="Arial" w:cs="Arial"/>
          <w:b/>
          <w:kern w:val="0"/>
          <w:sz w:val="28"/>
          <w:szCs w:val="28"/>
        </w:rPr>
        <w:t xml:space="preserve"> Обработка результатов измерений</w:t>
      </w:r>
    </w:p>
    <w:p w:rsidR="00FE295A" w:rsidRPr="00FE295A" w:rsidRDefault="00FE295A" w:rsidP="007445C8">
      <w:pPr>
        <w:pStyle w:val="af6"/>
        <w:spacing w:line="360" w:lineRule="auto"/>
        <w:ind w:firstLine="567"/>
        <w:rPr>
          <w:rFonts w:ascii="Arial" w:hAnsi="Arial" w:cs="Arial"/>
          <w:kern w:val="0"/>
          <w:szCs w:val="24"/>
        </w:rPr>
      </w:pPr>
    </w:p>
    <w:p w:rsidR="002E4242" w:rsidRPr="00BE469C" w:rsidRDefault="008F4380" w:rsidP="007445C8">
      <w:pPr>
        <w:pStyle w:val="BodyTextIndent31"/>
        <w:widowControl/>
        <w:overflowPunct w:val="0"/>
        <w:autoSpaceDE w:val="0"/>
        <w:autoSpaceDN w:val="0"/>
        <w:adjustRightInd w:val="0"/>
        <w:spacing w:line="360" w:lineRule="auto"/>
        <w:ind w:firstLine="567"/>
        <w:textAlignment w:val="baseline"/>
        <w:rPr>
          <w:rFonts w:ascii="Arial" w:hAnsi="Arial" w:cs="Arial"/>
          <w:spacing w:val="0"/>
          <w:szCs w:val="24"/>
        </w:rPr>
      </w:pPr>
      <w:r>
        <w:rPr>
          <w:rFonts w:ascii="Arial" w:hAnsi="Arial" w:cs="Arial"/>
          <w:szCs w:val="24"/>
        </w:rPr>
        <w:t>9</w:t>
      </w:r>
      <w:r w:rsidR="002E4242" w:rsidRPr="00BE469C">
        <w:rPr>
          <w:rFonts w:ascii="Arial" w:hAnsi="Arial" w:cs="Arial"/>
          <w:szCs w:val="24"/>
        </w:rPr>
        <w:t>.1</w:t>
      </w:r>
      <w:r w:rsidR="002E4242" w:rsidRPr="00BE469C">
        <w:rPr>
          <w:rFonts w:ascii="Arial" w:hAnsi="Arial" w:cs="Arial"/>
          <w:spacing w:val="0"/>
          <w:szCs w:val="24"/>
        </w:rPr>
        <w:t xml:space="preserve"> Обработку и хранение результатов измерений массовой концентрации определяемого компонента в пробе проводят с использованием программного обеспечения, входящего в комплект спектрометра.</w:t>
      </w:r>
    </w:p>
    <w:p w:rsidR="002E4242" w:rsidRPr="00BE469C" w:rsidRDefault="002E4242" w:rsidP="007445C8">
      <w:pPr>
        <w:pStyle w:val="BodyTextIndent31"/>
        <w:widowControl/>
        <w:overflowPunct w:val="0"/>
        <w:autoSpaceDE w:val="0"/>
        <w:autoSpaceDN w:val="0"/>
        <w:adjustRightInd w:val="0"/>
        <w:spacing w:line="360" w:lineRule="auto"/>
        <w:ind w:firstLine="567"/>
        <w:textAlignment w:val="baseline"/>
        <w:rPr>
          <w:rFonts w:ascii="Arial" w:hAnsi="Arial" w:cs="Arial"/>
          <w:spacing w:val="-2"/>
          <w:szCs w:val="24"/>
        </w:rPr>
      </w:pPr>
      <w:r w:rsidRPr="00BE469C">
        <w:rPr>
          <w:rFonts w:ascii="Arial" w:hAnsi="Arial" w:cs="Arial"/>
          <w:spacing w:val="0"/>
          <w:szCs w:val="24"/>
        </w:rPr>
        <w:t>Если результат измерений анализируемого раствора выдается программным обеспечением в виде массовой концентрации определяемого компонента (мкг/см</w:t>
      </w:r>
      <w:r w:rsidRPr="00BE469C">
        <w:rPr>
          <w:rFonts w:ascii="Arial" w:hAnsi="Arial" w:cs="Arial"/>
          <w:spacing w:val="0"/>
          <w:szCs w:val="24"/>
          <w:vertAlign w:val="superscript"/>
        </w:rPr>
        <w:t>3</w:t>
      </w:r>
      <w:r w:rsidRPr="00BE469C">
        <w:rPr>
          <w:rFonts w:ascii="Arial" w:hAnsi="Arial" w:cs="Arial"/>
          <w:spacing w:val="0"/>
          <w:szCs w:val="24"/>
        </w:rPr>
        <w:t>), то м</w:t>
      </w:r>
      <w:r w:rsidRPr="00BE469C">
        <w:rPr>
          <w:rFonts w:ascii="Arial" w:hAnsi="Arial" w:cs="Arial"/>
          <w:spacing w:val="-2"/>
          <w:szCs w:val="24"/>
        </w:rPr>
        <w:t xml:space="preserve">ассовую долю определяемого компонента в пробе, </w:t>
      </w:r>
      <w:r w:rsidRPr="00BE469C">
        <w:rPr>
          <w:rFonts w:ascii="Arial" w:hAnsi="Arial" w:cs="Arial"/>
          <w:i/>
          <w:spacing w:val="-2"/>
          <w:szCs w:val="24"/>
          <w:lang w:val="en-US"/>
        </w:rPr>
        <w:t>X</w:t>
      </w:r>
      <w:r w:rsidRPr="00BE469C">
        <w:rPr>
          <w:rFonts w:ascii="Arial" w:hAnsi="Arial" w:cs="Arial"/>
          <w:spacing w:val="-2"/>
          <w:szCs w:val="24"/>
        </w:rPr>
        <w:t>, %, вычисляют по формуле</w:t>
      </w:r>
    </w:p>
    <w:p w:rsidR="00D51937" w:rsidRPr="003B313F" w:rsidRDefault="00D51937" w:rsidP="007445C8">
      <w:pPr>
        <w:spacing w:line="360" w:lineRule="auto"/>
        <w:ind w:firstLine="567"/>
        <w:rPr>
          <w:i/>
        </w:rPr>
      </w:pPr>
      <m:oMathPara>
        <m:oMathParaPr>
          <m:jc m:val="right"/>
        </m:oMathParaPr>
        <m:oMath>
          <m:r>
            <m:rPr>
              <m:sty m:val="p"/>
            </m:rPr>
            <w:rPr>
              <w:rFonts w:ascii="Cambria Math" w:hAnsi="Cambria Math"/>
            </w:rPr>
            <m:t>X</m:t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A</m:t>
              </m:r>
              <m:r>
                <w:rPr>
                  <w:rFonts w:ascii="Cambria Math" w:hAnsi="Cambria Math"/>
                </w:rPr>
                <m:t>∙V</m:t>
              </m:r>
            </m:num>
            <m:den>
              <m:r>
                <w:rPr>
                  <w:rFonts w:ascii="Cambria Math" w:hAnsi="Cambria Math"/>
                </w:rPr>
                <m:t>m∙10000</m:t>
              </m:r>
            </m:den>
          </m:f>
          <m:r>
            <w:rPr>
              <w:rFonts w:ascii="Cambria Math" w:hAnsi="Cambria Math"/>
            </w:rPr>
            <m:t>,                                                                           (1)</m:t>
          </m:r>
        </m:oMath>
      </m:oMathPara>
    </w:p>
    <w:p w:rsidR="00D51937" w:rsidRPr="000951C0" w:rsidRDefault="00D51937" w:rsidP="007445C8">
      <w:pPr>
        <w:pStyle w:val="BodyTextIndent31"/>
        <w:spacing w:line="360" w:lineRule="auto"/>
        <w:ind w:firstLine="567"/>
        <w:jc w:val="right"/>
        <w:rPr>
          <w:rFonts w:ascii="Arial" w:hAnsi="Arial" w:cs="Arial"/>
          <w:spacing w:val="-2"/>
          <w:sz w:val="20"/>
        </w:rPr>
      </w:pPr>
    </w:p>
    <w:p w:rsidR="00D51937" w:rsidRPr="00264935" w:rsidRDefault="00F30F99" w:rsidP="007445C8">
      <w:pPr>
        <w:spacing w:line="360" w:lineRule="auto"/>
        <w:ind w:left="851" w:hanging="851"/>
      </w:pPr>
      <w:proofErr w:type="gramStart"/>
      <w:r w:rsidRPr="00BE469C">
        <w:t>где</w:t>
      </w:r>
      <w:proofErr w:type="gramEnd"/>
      <w:r w:rsidRPr="00BE469C">
        <w:t xml:space="preserve"> </w:t>
      </w:r>
      <w:r w:rsidRPr="00BE469C">
        <w:rPr>
          <w:i/>
          <w:lang w:val="en-US"/>
        </w:rPr>
        <w:t>A</w:t>
      </w:r>
      <w:r w:rsidRPr="00BE469C">
        <w:rPr>
          <w:vertAlign w:val="subscript"/>
        </w:rPr>
        <w:t>.</w:t>
      </w:r>
      <w:r w:rsidRPr="00BE469C">
        <w:t xml:space="preserve"> – массовая концентрация компонента в пробе, полученная по </w:t>
      </w:r>
      <w:proofErr w:type="spellStart"/>
      <w:r w:rsidRPr="00BE469C">
        <w:t>градуировочному</w:t>
      </w:r>
      <w:proofErr w:type="spellEnd"/>
      <w:r w:rsidRPr="00BE469C">
        <w:t xml:space="preserve"> графику, </w:t>
      </w:r>
      <w:r w:rsidR="00D51937" w:rsidRPr="00264935">
        <w:t>с</w:t>
      </w:r>
      <w:r w:rsidR="00D51937">
        <w:t xml:space="preserve"> учетом величины холостого опыта,</w:t>
      </w:r>
      <w:r w:rsidR="00D51937" w:rsidRPr="00D51937">
        <w:t xml:space="preserve"> </w:t>
      </w:r>
      <w:r w:rsidR="00D51937" w:rsidRPr="00BE469C">
        <w:t>мкг/см</w:t>
      </w:r>
      <w:r w:rsidR="00D51937" w:rsidRPr="00BE469C">
        <w:rPr>
          <w:vertAlign w:val="superscript"/>
        </w:rPr>
        <w:t>3</w:t>
      </w:r>
      <w:r w:rsidR="00D51937">
        <w:rPr>
          <w:vertAlign w:val="superscript"/>
        </w:rPr>
        <w:t>;</w:t>
      </w:r>
    </w:p>
    <w:p w:rsidR="00F30F99" w:rsidRPr="00BE469C" w:rsidRDefault="00F30F99" w:rsidP="007445C8">
      <w:pPr>
        <w:pStyle w:val="BodyTextIndent31"/>
        <w:spacing w:line="360" w:lineRule="auto"/>
        <w:ind w:firstLine="284"/>
        <w:rPr>
          <w:rFonts w:ascii="Arial" w:hAnsi="Arial" w:cs="Arial"/>
          <w:szCs w:val="24"/>
        </w:rPr>
      </w:pPr>
      <w:r w:rsidRPr="00BE469C">
        <w:rPr>
          <w:rFonts w:ascii="Arial" w:hAnsi="Arial" w:cs="Arial"/>
          <w:i/>
          <w:szCs w:val="24"/>
          <w:lang w:val="en-US"/>
        </w:rPr>
        <w:t>V</w:t>
      </w:r>
      <w:r w:rsidRPr="00BE469C">
        <w:rPr>
          <w:rFonts w:ascii="Arial" w:hAnsi="Arial" w:cs="Arial"/>
          <w:szCs w:val="24"/>
        </w:rPr>
        <w:t xml:space="preserve"> – </w:t>
      </w:r>
      <w:proofErr w:type="gramStart"/>
      <w:r w:rsidRPr="00BE469C">
        <w:rPr>
          <w:rFonts w:ascii="Arial" w:hAnsi="Arial" w:cs="Arial"/>
          <w:szCs w:val="24"/>
        </w:rPr>
        <w:t>объем</w:t>
      </w:r>
      <w:proofErr w:type="gramEnd"/>
      <w:r w:rsidRPr="00BE469C">
        <w:rPr>
          <w:rFonts w:ascii="Arial" w:hAnsi="Arial" w:cs="Arial"/>
          <w:szCs w:val="24"/>
        </w:rPr>
        <w:t xml:space="preserve"> раствора, см</w:t>
      </w:r>
      <w:r w:rsidRPr="00BE469C">
        <w:rPr>
          <w:rFonts w:ascii="Arial" w:hAnsi="Arial" w:cs="Arial"/>
          <w:szCs w:val="24"/>
          <w:vertAlign w:val="superscript"/>
        </w:rPr>
        <w:t>3</w:t>
      </w:r>
      <w:r w:rsidRPr="00BE469C">
        <w:rPr>
          <w:rFonts w:ascii="Arial" w:hAnsi="Arial" w:cs="Arial"/>
          <w:szCs w:val="24"/>
        </w:rPr>
        <w:t>;</w:t>
      </w:r>
    </w:p>
    <w:p w:rsidR="00F30F99" w:rsidRPr="00BE469C" w:rsidRDefault="00F30F99" w:rsidP="007445C8">
      <w:pPr>
        <w:spacing w:line="360" w:lineRule="auto"/>
        <w:ind w:firstLine="284"/>
      </w:pPr>
      <w:r w:rsidRPr="00BE469C">
        <w:rPr>
          <w:i/>
          <w:lang w:val="en-US"/>
        </w:rPr>
        <w:t>m</w:t>
      </w:r>
      <w:r w:rsidRPr="00BE469C">
        <w:t xml:space="preserve"> – </w:t>
      </w:r>
      <w:proofErr w:type="gramStart"/>
      <w:r w:rsidRPr="00BE469C">
        <w:t>масса</w:t>
      </w:r>
      <w:proofErr w:type="gramEnd"/>
      <w:r w:rsidRPr="00BE469C">
        <w:t xml:space="preserve"> навески пробы, г.  </w:t>
      </w:r>
    </w:p>
    <w:p w:rsidR="00592CBA" w:rsidRPr="00BE469C" w:rsidRDefault="008F4380" w:rsidP="007445C8">
      <w:pPr>
        <w:spacing w:line="360" w:lineRule="auto"/>
        <w:ind w:firstLine="567"/>
        <w:jc w:val="both"/>
      </w:pPr>
      <w:r>
        <w:t>9</w:t>
      </w:r>
      <w:r w:rsidR="00592CBA" w:rsidRPr="00BE469C">
        <w:t>.</w:t>
      </w:r>
      <w:r w:rsidR="00F30F99" w:rsidRPr="00BE469C">
        <w:t>2</w:t>
      </w:r>
      <w:r w:rsidR="00592CBA" w:rsidRPr="00BE469C">
        <w:t xml:space="preserve"> За результат </w:t>
      </w:r>
      <w:r w:rsidR="009C738D" w:rsidRPr="00BE469C">
        <w:t>измерений</w:t>
      </w:r>
      <w:r w:rsidR="00592CBA" w:rsidRPr="00BE469C">
        <w:t xml:space="preserve"> принимают средне</w:t>
      </w:r>
      <w:r w:rsidR="00F30F99" w:rsidRPr="00BE469C">
        <w:t xml:space="preserve">е </w:t>
      </w:r>
      <w:r w:rsidR="00592CBA" w:rsidRPr="00BE469C">
        <w:t xml:space="preserve">арифметическое значение двух параллельных определений при условии, что абсолютная разность между ними в условиях повторяемости не превышает значений (при доверительной вероятности </w:t>
      </w:r>
      <w:r w:rsidR="00592CBA" w:rsidRPr="00BE469C">
        <w:rPr>
          <w:i/>
        </w:rPr>
        <w:t>Р</w:t>
      </w:r>
      <w:r w:rsidR="00592CBA" w:rsidRPr="00BE469C">
        <w:t xml:space="preserve"> = 0,95) предела повторяемости </w:t>
      </w:r>
      <w:r w:rsidR="00592CBA" w:rsidRPr="00BE469C">
        <w:rPr>
          <w:i/>
          <w:lang w:val="en-US"/>
        </w:rPr>
        <w:t>r</w:t>
      </w:r>
      <w:r w:rsidR="00592CBA" w:rsidRPr="00BE469C">
        <w:t>, приведенных в таблице 2.</w:t>
      </w:r>
    </w:p>
    <w:p w:rsidR="00592CBA" w:rsidRPr="00BE469C" w:rsidRDefault="00592CBA" w:rsidP="007445C8">
      <w:pPr>
        <w:spacing w:line="360" w:lineRule="auto"/>
        <w:ind w:firstLine="567"/>
        <w:jc w:val="both"/>
      </w:pPr>
      <w:r w:rsidRPr="00BE469C">
        <w:t xml:space="preserve">Если расхождение между результатами параллельных определений превышает значение предела повторяемости, выполняют процедуры, изложенные в </w:t>
      </w:r>
      <w:r w:rsidRPr="00625BFB">
        <w:t>ГОСТ</w:t>
      </w:r>
      <w:r w:rsidR="00601356" w:rsidRPr="00625BFB">
        <w:t> </w:t>
      </w:r>
      <w:r w:rsidRPr="00625BFB">
        <w:t>ИСО</w:t>
      </w:r>
      <w:r w:rsidR="00601356" w:rsidRPr="00625BFB">
        <w:t> </w:t>
      </w:r>
      <w:r w:rsidRPr="00625BFB">
        <w:t>5725-6</w:t>
      </w:r>
      <w:r w:rsidR="00BE469C" w:rsidRPr="00625BFB">
        <w:t>−2003</w:t>
      </w:r>
      <w:r w:rsidRPr="00BE469C">
        <w:t xml:space="preserve"> (подпункт 5.2.2.1).</w:t>
      </w:r>
    </w:p>
    <w:p w:rsidR="00427605" w:rsidRDefault="008F4380" w:rsidP="007445C8">
      <w:pPr>
        <w:widowControl w:val="0"/>
        <w:spacing w:line="360" w:lineRule="auto"/>
        <w:ind w:firstLine="567"/>
        <w:jc w:val="both"/>
      </w:pPr>
      <w:r>
        <w:t>9</w:t>
      </w:r>
      <w:r w:rsidR="00592CBA" w:rsidRPr="00BE469C">
        <w:t>.</w:t>
      </w:r>
      <w:r w:rsidR="00F30F99" w:rsidRPr="00BE469C">
        <w:t>3</w:t>
      </w:r>
      <w:r w:rsidR="00592CBA" w:rsidRPr="00BE469C">
        <w:t xml:space="preserve"> Расхождения между результатами измерений, полученными в двух лабораториях, не должны превышать значений предела </w:t>
      </w:r>
      <w:proofErr w:type="spellStart"/>
      <w:r w:rsidR="00592CBA" w:rsidRPr="00BE469C">
        <w:t>воспроизводимости</w:t>
      </w:r>
      <w:proofErr w:type="spellEnd"/>
      <w:r w:rsidR="00592CBA" w:rsidRPr="00BE469C">
        <w:t>, приведенных в таблице 2. В этом случае за окончательный результат может быть принято их средне</w:t>
      </w:r>
      <w:r w:rsidR="00F30F99" w:rsidRPr="00BE469C">
        <w:t xml:space="preserve">е </w:t>
      </w:r>
      <w:r w:rsidR="00592CBA" w:rsidRPr="00BE469C">
        <w:t xml:space="preserve">арифметическое значение. При невыполнении этого условия могут быть использованы процедуры, изложенные </w:t>
      </w:r>
      <w:r w:rsidR="00592CBA" w:rsidRPr="00625BFB">
        <w:t>в ГОСТ ИСО 5725-6</w:t>
      </w:r>
      <w:r w:rsidR="00BE469C" w:rsidRPr="00625BFB">
        <w:t>−2003</w:t>
      </w:r>
      <w:r w:rsidR="00592CBA" w:rsidRPr="00BE469C">
        <w:t xml:space="preserve"> (пункт 5.3.3).</w:t>
      </w:r>
    </w:p>
    <w:p w:rsidR="00332D6A" w:rsidRDefault="00332D6A" w:rsidP="007445C8">
      <w:pPr>
        <w:widowControl w:val="0"/>
        <w:spacing w:line="360" w:lineRule="auto"/>
        <w:ind w:firstLine="567"/>
        <w:jc w:val="both"/>
      </w:pPr>
    </w:p>
    <w:p w:rsidR="001B12AA" w:rsidRDefault="001B12AA" w:rsidP="007445C8">
      <w:pPr>
        <w:pStyle w:val="af6"/>
        <w:spacing w:line="360" w:lineRule="auto"/>
        <w:ind w:firstLine="567"/>
        <w:rPr>
          <w:rFonts w:ascii="Arial" w:hAnsi="Arial" w:cs="Arial"/>
          <w:b/>
          <w:sz w:val="28"/>
          <w:szCs w:val="28"/>
        </w:rPr>
      </w:pPr>
      <w:r w:rsidRPr="001B12AA">
        <w:rPr>
          <w:rFonts w:ascii="Arial" w:hAnsi="Arial" w:cs="Arial"/>
          <w:b/>
          <w:sz w:val="28"/>
          <w:szCs w:val="28"/>
        </w:rPr>
        <w:t>10</w:t>
      </w:r>
      <w:r w:rsidR="00427605" w:rsidRPr="001B12AA">
        <w:rPr>
          <w:rFonts w:ascii="Arial" w:hAnsi="Arial" w:cs="Arial"/>
          <w:b/>
          <w:sz w:val="28"/>
          <w:szCs w:val="28"/>
        </w:rPr>
        <w:t xml:space="preserve"> Контроль точности результатов измерений в пределах</w:t>
      </w:r>
    </w:p>
    <w:p w:rsidR="00427605" w:rsidRDefault="001B12AA" w:rsidP="007445C8">
      <w:pPr>
        <w:pStyle w:val="af6"/>
        <w:spacing w:line="360" w:lineRule="auto"/>
        <w:ind w:firstLine="567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</w:t>
      </w:r>
      <w:r w:rsidR="00427605" w:rsidRPr="001B12AA">
        <w:rPr>
          <w:rFonts w:ascii="Arial" w:hAnsi="Arial" w:cs="Arial"/>
          <w:b/>
          <w:sz w:val="28"/>
          <w:szCs w:val="28"/>
        </w:rPr>
        <w:t xml:space="preserve"> </w:t>
      </w:r>
      <w:proofErr w:type="gramStart"/>
      <w:r w:rsidR="00FE295A">
        <w:rPr>
          <w:rFonts w:ascii="Arial" w:hAnsi="Arial" w:cs="Arial"/>
          <w:b/>
          <w:sz w:val="28"/>
          <w:szCs w:val="28"/>
        </w:rPr>
        <w:t>л</w:t>
      </w:r>
      <w:r w:rsidR="00427605" w:rsidRPr="001B12AA">
        <w:rPr>
          <w:rFonts w:ascii="Arial" w:hAnsi="Arial" w:cs="Arial"/>
          <w:b/>
          <w:sz w:val="28"/>
          <w:szCs w:val="28"/>
        </w:rPr>
        <w:t>аборатории</w:t>
      </w:r>
      <w:proofErr w:type="gramEnd"/>
    </w:p>
    <w:p w:rsidR="00427605" w:rsidRPr="00885C96" w:rsidRDefault="001B12AA" w:rsidP="007445C8">
      <w:pPr>
        <w:pStyle w:val="af6"/>
        <w:spacing w:line="360" w:lineRule="auto"/>
        <w:ind w:firstLine="567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427605" w:rsidRPr="00885C96">
        <w:rPr>
          <w:rFonts w:ascii="Arial" w:hAnsi="Arial" w:cs="Arial"/>
        </w:rPr>
        <w:t xml:space="preserve">.1 Контроль точности результатов измерений в пределах лаборатории осуществляют для методик измерений с установленными показателями точности (правильности и </w:t>
      </w:r>
      <w:proofErr w:type="spellStart"/>
      <w:r w:rsidR="00427605" w:rsidRPr="00885C96">
        <w:rPr>
          <w:rFonts w:ascii="Arial" w:hAnsi="Arial" w:cs="Arial"/>
        </w:rPr>
        <w:t>прецизионности</w:t>
      </w:r>
      <w:proofErr w:type="spellEnd"/>
      <w:r w:rsidR="00427605" w:rsidRPr="00885C96">
        <w:rPr>
          <w:rFonts w:ascii="Arial" w:hAnsi="Arial" w:cs="Arial"/>
        </w:rPr>
        <w:t xml:space="preserve">) и допущенными к применению в установленном порядке в соответствии с ГОСТ </w:t>
      </w:r>
      <w:r w:rsidR="00FE295A">
        <w:rPr>
          <w:rFonts w:ascii="Arial" w:hAnsi="Arial" w:cs="Arial"/>
        </w:rPr>
        <w:t>8.315</w:t>
      </w:r>
      <w:r w:rsidR="00427605" w:rsidRPr="00885C96">
        <w:rPr>
          <w:rFonts w:ascii="Arial" w:hAnsi="Arial" w:cs="Arial"/>
        </w:rPr>
        <w:t>.</w:t>
      </w:r>
    </w:p>
    <w:p w:rsidR="00427605" w:rsidRPr="00885C96" w:rsidRDefault="001B12AA" w:rsidP="007445C8">
      <w:pPr>
        <w:spacing w:line="360" w:lineRule="auto"/>
        <w:ind w:firstLine="567"/>
        <w:jc w:val="both"/>
        <w:rPr>
          <w:rFonts w:cs="Times New Roman"/>
        </w:rPr>
      </w:pPr>
      <w:r>
        <w:rPr>
          <w:rFonts w:cs="Times New Roman"/>
        </w:rPr>
        <w:t>10.</w:t>
      </w:r>
      <w:r w:rsidR="00427605" w:rsidRPr="00885C96">
        <w:rPr>
          <w:rFonts w:cs="Times New Roman"/>
        </w:rPr>
        <w:t>2 При реализации методик измерений в лаборатории обеспечивают оперативный контроль процедуры измерений и контроль стабильности результатов измерений.</w:t>
      </w:r>
    </w:p>
    <w:p w:rsidR="00427605" w:rsidRPr="00885C96" w:rsidRDefault="00427605" w:rsidP="007445C8">
      <w:pPr>
        <w:spacing w:line="360" w:lineRule="auto"/>
        <w:ind w:firstLine="567"/>
        <w:jc w:val="both"/>
        <w:rPr>
          <w:rFonts w:cs="Times New Roman"/>
        </w:rPr>
      </w:pPr>
      <w:r w:rsidRPr="00885C96">
        <w:rPr>
          <w:rFonts w:cs="Times New Roman"/>
        </w:rPr>
        <w:t xml:space="preserve">Алгоритм оперативного контроля процедуры измерений приводят во внутренних документах лаборатории. </w:t>
      </w:r>
    </w:p>
    <w:p w:rsidR="00427605" w:rsidRPr="00885C96" w:rsidRDefault="00427605" w:rsidP="007445C8">
      <w:pPr>
        <w:spacing w:line="360" w:lineRule="auto"/>
        <w:ind w:firstLine="567"/>
        <w:jc w:val="both"/>
        <w:rPr>
          <w:rFonts w:cs="Times New Roman"/>
        </w:rPr>
      </w:pPr>
      <w:r w:rsidRPr="00885C96">
        <w:rPr>
          <w:rFonts w:cs="Times New Roman"/>
        </w:rPr>
        <w:t>Процедуры контроля стабильности результатов измерений регламентируют в документах лаборатории.</w:t>
      </w:r>
    </w:p>
    <w:p w:rsidR="00427605" w:rsidRPr="00885C96" w:rsidRDefault="001B12AA" w:rsidP="007445C8">
      <w:pPr>
        <w:spacing w:line="360" w:lineRule="auto"/>
        <w:ind w:firstLine="567"/>
        <w:jc w:val="both"/>
        <w:rPr>
          <w:rFonts w:cs="Times New Roman"/>
        </w:rPr>
      </w:pPr>
      <w:r>
        <w:rPr>
          <w:rFonts w:cs="Times New Roman"/>
        </w:rPr>
        <w:t>10</w:t>
      </w:r>
      <w:r w:rsidR="00427605" w:rsidRPr="00885C96">
        <w:rPr>
          <w:rFonts w:cs="Times New Roman"/>
        </w:rPr>
        <w:t>.3 В качестве средств контроля могут быть использованы:</w:t>
      </w:r>
    </w:p>
    <w:p w:rsidR="00427605" w:rsidRPr="00885C96" w:rsidRDefault="00427605" w:rsidP="007445C8">
      <w:pPr>
        <w:spacing w:line="360" w:lineRule="auto"/>
        <w:ind w:firstLine="567"/>
        <w:jc w:val="both"/>
        <w:rPr>
          <w:rFonts w:cs="Times New Roman"/>
        </w:rPr>
      </w:pPr>
      <w:r w:rsidRPr="00885C96">
        <w:rPr>
          <w:rFonts w:cs="Times New Roman"/>
        </w:rPr>
        <w:t xml:space="preserve">- образцы для контроля (ОК): стандартные образцы (СО) по ГОСТ </w:t>
      </w:r>
      <w:r w:rsidR="00FE295A">
        <w:rPr>
          <w:rFonts w:cs="Times New Roman"/>
        </w:rPr>
        <w:t>8.315</w:t>
      </w:r>
      <w:r w:rsidRPr="00885C96">
        <w:rPr>
          <w:rFonts w:cs="Times New Roman"/>
        </w:rPr>
        <w:t xml:space="preserve"> или аттестованные смеси (АС) по рекомендациям </w:t>
      </w:r>
      <w:r w:rsidRPr="004F6E5A">
        <w:t>[</w:t>
      </w:r>
      <w:r w:rsidRPr="0020607E">
        <w:t>2</w:t>
      </w:r>
      <w:r w:rsidRPr="004F6E5A">
        <w:t>]</w:t>
      </w:r>
      <w:r w:rsidRPr="00885C96">
        <w:rPr>
          <w:rFonts w:cs="Times New Roman"/>
        </w:rPr>
        <w:t>;</w:t>
      </w:r>
    </w:p>
    <w:p w:rsidR="00427605" w:rsidRPr="00885C96" w:rsidRDefault="00427605" w:rsidP="007445C8">
      <w:pPr>
        <w:spacing w:line="360" w:lineRule="auto"/>
        <w:ind w:firstLine="567"/>
        <w:jc w:val="both"/>
        <w:rPr>
          <w:rFonts w:cs="Times New Roman"/>
        </w:rPr>
      </w:pPr>
      <w:r w:rsidRPr="00885C96">
        <w:rPr>
          <w:rFonts w:cs="Times New Roman"/>
        </w:rPr>
        <w:t>- рабочие пробы с известной добавкой определяемого компонента;</w:t>
      </w:r>
    </w:p>
    <w:p w:rsidR="00427605" w:rsidRPr="00885C96" w:rsidRDefault="00427605" w:rsidP="007445C8">
      <w:pPr>
        <w:spacing w:line="360" w:lineRule="auto"/>
        <w:ind w:firstLine="567"/>
        <w:jc w:val="both"/>
        <w:rPr>
          <w:rFonts w:cs="Times New Roman"/>
        </w:rPr>
      </w:pPr>
      <w:r w:rsidRPr="00885C96">
        <w:rPr>
          <w:rFonts w:cs="Times New Roman"/>
        </w:rPr>
        <w:t>- рабочие пробы стабильного состава;</w:t>
      </w:r>
    </w:p>
    <w:p w:rsidR="00427605" w:rsidRPr="00885C96" w:rsidRDefault="00427605" w:rsidP="007445C8">
      <w:pPr>
        <w:spacing w:line="360" w:lineRule="auto"/>
        <w:ind w:firstLine="567"/>
        <w:jc w:val="both"/>
        <w:rPr>
          <w:rFonts w:cs="Times New Roman"/>
        </w:rPr>
      </w:pPr>
      <w:r w:rsidRPr="00885C96">
        <w:rPr>
          <w:rFonts w:cs="Times New Roman"/>
        </w:rPr>
        <w:t>- другие методики измерений с установленными показателями точности (контрольные методики измерений), с показателями точности не хуже, чем у применяемой методики.</w:t>
      </w:r>
    </w:p>
    <w:p w:rsidR="00427605" w:rsidRPr="00885C96" w:rsidRDefault="001B12AA" w:rsidP="007445C8">
      <w:pPr>
        <w:spacing w:line="360" w:lineRule="auto"/>
        <w:ind w:firstLine="567"/>
        <w:jc w:val="both"/>
        <w:rPr>
          <w:rFonts w:cs="Times New Roman"/>
        </w:rPr>
      </w:pPr>
      <w:r>
        <w:rPr>
          <w:rFonts w:cs="Times New Roman"/>
        </w:rPr>
        <w:t>10</w:t>
      </w:r>
      <w:r w:rsidR="00427605" w:rsidRPr="00885C96">
        <w:rPr>
          <w:rFonts w:cs="Times New Roman"/>
        </w:rPr>
        <w:t xml:space="preserve">.4 Контроль процедуры измерений с применением образцов для контроля (ОК) состоит в сравнении результата контрольного определения аттестованной </w:t>
      </w:r>
      <w:r w:rsidR="00427605" w:rsidRPr="0020607E">
        <w:rPr>
          <w:rFonts w:cs="Times New Roman"/>
        </w:rPr>
        <w:t xml:space="preserve">характеристики образца для </w:t>
      </w:r>
      <w:proofErr w:type="gramStart"/>
      <w:r w:rsidR="00427605" w:rsidRPr="0020607E">
        <w:rPr>
          <w:rFonts w:cs="Times New Roman"/>
        </w:rPr>
        <w:t xml:space="preserve">контроля </w:t>
      </w:r>
      <w:r w:rsidR="00427605" w:rsidRPr="0020607E">
        <w:rPr>
          <w:rFonts w:cs="Times New Roman"/>
          <w:position w:val="-4"/>
        </w:rPr>
        <w:object w:dxaOrig="279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14.4pt" o:ole="">
            <v:imagedata r:id="rId13" o:title=""/>
          </v:shape>
          <o:OLEObject Type="Embed" ProgID="Equation.3" ShapeID="_x0000_i1025" DrawAspect="Content" ObjectID="_1642408899" r:id="rId14"/>
        </w:object>
      </w:r>
      <w:r w:rsidR="00427605" w:rsidRPr="0020607E">
        <w:rPr>
          <w:rFonts w:cs="Times New Roman"/>
        </w:rPr>
        <w:t xml:space="preserve"> с</w:t>
      </w:r>
      <w:proofErr w:type="gramEnd"/>
      <w:r w:rsidR="00427605" w:rsidRPr="0020607E">
        <w:rPr>
          <w:rFonts w:cs="Times New Roman"/>
        </w:rPr>
        <w:t xml:space="preserve"> аттестованным значением С по рекомендациям </w:t>
      </w:r>
      <w:r w:rsidR="00427605" w:rsidRPr="0020607E">
        <w:t>[3].</w:t>
      </w:r>
      <w:r w:rsidR="00427605" w:rsidRPr="00885C96">
        <w:t xml:space="preserve"> </w:t>
      </w:r>
      <w:r w:rsidR="00427605" w:rsidRPr="00885C96">
        <w:rPr>
          <w:rFonts w:cs="Times New Roman"/>
        </w:rPr>
        <w:t>При этом применяемые ОК должны быть адекватны анализируемым пробам (возможные различия в составах анализируемых проб не должны вносить в результаты измерений статистически значимую погрешность). Погрешность аттестованного значения ОК должна быть не более одной трети от характеристики погрешности результатов измерений.</w:t>
      </w:r>
    </w:p>
    <w:p w:rsidR="00427605" w:rsidRPr="00885C96" w:rsidRDefault="00427605" w:rsidP="007445C8">
      <w:pPr>
        <w:spacing w:line="360" w:lineRule="auto"/>
        <w:ind w:firstLine="567"/>
        <w:jc w:val="both"/>
        <w:rPr>
          <w:rFonts w:cs="Times New Roman"/>
        </w:rPr>
      </w:pPr>
      <w:r w:rsidRPr="00885C96">
        <w:rPr>
          <w:rFonts w:cs="Times New Roman"/>
        </w:rPr>
        <w:t xml:space="preserve">Если при проведении контроля применяют ОК, которые не использовались при установлении показателя точности результатов измерений, в случае превышения погрешности ОК одной трети погрешности методики измерений, допускается норматив контроля </w:t>
      </w:r>
      <w:r w:rsidRPr="00885C96">
        <w:rPr>
          <w:rFonts w:cs="Times New Roman"/>
          <w:i/>
          <w:lang w:val="en-US"/>
        </w:rPr>
        <w:t>K</w:t>
      </w:r>
      <w:r w:rsidRPr="00885C96">
        <w:rPr>
          <w:rFonts w:cs="Times New Roman"/>
          <w:i/>
        </w:rPr>
        <w:t xml:space="preserve"> </w:t>
      </w:r>
      <w:r w:rsidRPr="00885C96">
        <w:rPr>
          <w:rFonts w:cs="Times New Roman"/>
        </w:rPr>
        <w:t>рассчитывать по формуле</w:t>
      </w:r>
    </w:p>
    <w:p w:rsidR="00427605" w:rsidRPr="00885C96" w:rsidRDefault="00427605" w:rsidP="007445C8">
      <w:pPr>
        <w:spacing w:line="360" w:lineRule="auto"/>
        <w:ind w:firstLine="567"/>
        <w:jc w:val="right"/>
        <w:rPr>
          <w:rFonts w:cs="Times New Roman"/>
        </w:rPr>
      </w:pPr>
      <w:r w:rsidRPr="00885C96">
        <w:rPr>
          <w:rFonts w:cs="Times New Roman"/>
          <w:lang w:val="en-US"/>
        </w:rPr>
        <w:t>K</w:t>
      </w:r>
      <w:r w:rsidRPr="00885C96">
        <w:rPr>
          <w:rFonts w:cs="Times New Roman"/>
        </w:rPr>
        <w:t xml:space="preserve"> </w:t>
      </w:r>
      <w:proofErr w:type="gramStart"/>
      <w:r w:rsidRPr="00885C96">
        <w:rPr>
          <w:rFonts w:cs="Times New Roman"/>
        </w:rPr>
        <w:t xml:space="preserve">= </w:t>
      </w:r>
      <w:proofErr w:type="gramEnd"/>
      <w:r w:rsidRPr="00885C96">
        <w:rPr>
          <w:rFonts w:cs="Times New Roman"/>
          <w:position w:val="-14"/>
        </w:rPr>
        <w:object w:dxaOrig="1160" w:dyaOrig="460">
          <v:shape id="_x0000_i1026" type="#_x0000_t75" style="width:59.5pt;height:21.9pt" o:ole="">
            <v:imagedata r:id="rId15" o:title=""/>
          </v:shape>
          <o:OLEObject Type="Embed" ProgID="Equation.3" ShapeID="_x0000_i1026" DrawAspect="Content" ObjectID="_1642408900" r:id="rId16"/>
        </w:object>
      </w:r>
      <w:r w:rsidRPr="00885C96">
        <w:rPr>
          <w:rFonts w:cs="Times New Roman"/>
        </w:rPr>
        <w:t>,                                                                   (</w:t>
      </w:r>
      <w:r w:rsidR="00FE295A">
        <w:rPr>
          <w:rFonts w:cs="Times New Roman"/>
        </w:rPr>
        <w:t>2</w:t>
      </w:r>
      <w:r w:rsidRPr="00885C96">
        <w:rPr>
          <w:rFonts w:cs="Times New Roman"/>
        </w:rPr>
        <w:t>)</w:t>
      </w:r>
    </w:p>
    <w:p w:rsidR="00427605" w:rsidRPr="00885C96" w:rsidRDefault="00427605" w:rsidP="007445C8">
      <w:pPr>
        <w:spacing w:line="360" w:lineRule="auto"/>
        <w:ind w:firstLine="0"/>
        <w:rPr>
          <w:rFonts w:cs="Times New Roman"/>
        </w:rPr>
      </w:pPr>
      <w:r w:rsidRPr="00885C96">
        <w:rPr>
          <w:rFonts w:cs="Times New Roman"/>
        </w:rPr>
        <w:t xml:space="preserve">где </w:t>
      </w:r>
      <w:r w:rsidRPr="00885C96">
        <w:rPr>
          <w:rFonts w:cs="Times New Roman"/>
          <w:lang w:val="en-US"/>
        </w:rPr>
        <w:sym w:font="Symbol" w:char="F044"/>
      </w:r>
      <w:r w:rsidRPr="00885C96">
        <w:rPr>
          <w:rFonts w:cs="Times New Roman"/>
          <w:vertAlign w:val="subscript"/>
          <w:lang w:val="en-US"/>
        </w:rPr>
        <w:t>AT</w:t>
      </w:r>
      <w:r w:rsidRPr="00885C96">
        <w:rPr>
          <w:rFonts w:cs="Times New Roman"/>
        </w:rPr>
        <w:t xml:space="preserve"> – погрешность аттестованного значения ОК;</w:t>
      </w:r>
    </w:p>
    <w:p w:rsidR="00427605" w:rsidRPr="00885C96" w:rsidRDefault="00377F45" w:rsidP="007445C8">
      <w:pPr>
        <w:spacing w:line="360" w:lineRule="auto"/>
        <w:ind w:left="1134" w:hanging="850"/>
        <w:rPr>
          <w:rFonts w:cs="Times New Roman"/>
        </w:rPr>
      </w:pPr>
      <w:r>
        <w:rPr>
          <w:rFonts w:cs="Times New Roman"/>
        </w:rPr>
        <w:t xml:space="preserve"> </w:t>
      </w:r>
      <w:r w:rsidR="00427605" w:rsidRPr="00885C96">
        <w:rPr>
          <w:rFonts w:cs="Times New Roman"/>
          <w:position w:val="-12"/>
        </w:rPr>
        <w:object w:dxaOrig="360" w:dyaOrig="360">
          <v:shape id="_x0000_i1027" type="#_x0000_t75" style="width:18.8pt;height:18.8pt" o:ole="">
            <v:imagedata r:id="rId17" o:title=""/>
          </v:shape>
          <o:OLEObject Type="Embed" ProgID="Equation.3" ShapeID="_x0000_i1027" DrawAspect="Content" ObjectID="_1642408901" r:id="rId18"/>
        </w:object>
      </w:r>
      <w:r w:rsidR="00427605" w:rsidRPr="00885C96">
        <w:rPr>
          <w:rFonts w:cs="Times New Roman"/>
        </w:rPr>
        <w:t xml:space="preserve"> – значение показателя точности результатов измерений, соответствующее аттестованному значению ОК.</w:t>
      </w:r>
    </w:p>
    <w:p w:rsidR="00427605" w:rsidRPr="00885C96" w:rsidRDefault="00427605" w:rsidP="007445C8">
      <w:pPr>
        <w:spacing w:line="360" w:lineRule="auto"/>
        <w:ind w:firstLine="567"/>
        <w:rPr>
          <w:rFonts w:cs="Times New Roman"/>
        </w:rPr>
      </w:pPr>
      <w:r w:rsidRPr="00885C96">
        <w:rPr>
          <w:rFonts w:cs="Times New Roman"/>
        </w:rPr>
        <w:t>Градуировочную характеристику признают стабильной при выполнении условия:</w:t>
      </w:r>
    </w:p>
    <w:p w:rsidR="00427605" w:rsidRPr="00885C96" w:rsidRDefault="00E7365D" w:rsidP="007445C8">
      <w:pPr>
        <w:spacing w:line="360" w:lineRule="auto"/>
        <w:ind w:firstLine="567"/>
        <w:jc w:val="right"/>
        <w:rPr>
          <w:rFonts w:cs="Times New Roman"/>
        </w:rPr>
      </w:pP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Х-С</m:t>
            </m:r>
          </m:e>
        </m:d>
        <m:r>
          <w:rPr>
            <w:rFonts w:ascii="Cambria Math" w:hAnsi="Cambria Math" w:cs="Times New Roman"/>
          </w:rPr>
          <m:t>≤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К</m:t>
            </m:r>
          </m:e>
          <m:sub>
            <m:r>
              <w:rPr>
                <w:rFonts w:ascii="Cambria Math" w:hAnsi="Cambria Math" w:cs="Times New Roman"/>
              </w:rPr>
              <m:t>гр</m:t>
            </m:r>
          </m:sub>
        </m:sSub>
      </m:oMath>
      <w:r w:rsidR="00427605" w:rsidRPr="00885C96">
        <w:rPr>
          <w:rFonts w:cs="Times New Roman"/>
        </w:rPr>
        <w:t>,                                                                     (</w:t>
      </w:r>
      <w:r w:rsidR="00FE295A">
        <w:rPr>
          <w:rFonts w:cs="Times New Roman"/>
        </w:rPr>
        <w:t>3</w:t>
      </w:r>
      <w:r w:rsidR="00427605" w:rsidRPr="00885C96">
        <w:rPr>
          <w:rFonts w:cs="Times New Roman"/>
        </w:rPr>
        <w:t>)</w:t>
      </w:r>
    </w:p>
    <w:p w:rsidR="00427605" w:rsidRPr="00885C96" w:rsidRDefault="00427605" w:rsidP="007445C8">
      <w:pPr>
        <w:spacing w:line="360" w:lineRule="auto"/>
        <w:ind w:left="851" w:hanging="851"/>
        <w:rPr>
          <w:rFonts w:cs="Times New Roman"/>
        </w:rPr>
      </w:pPr>
      <w:r w:rsidRPr="00885C96">
        <w:rPr>
          <w:rFonts w:cs="Times New Roman"/>
        </w:rPr>
        <w:t>где С – аттестованное значение массовой концентрации компонента в градуировоч</w:t>
      </w:r>
      <w:r w:rsidR="00377F45">
        <w:rPr>
          <w:rFonts w:cs="Times New Roman"/>
        </w:rPr>
        <w:t xml:space="preserve">  </w:t>
      </w:r>
      <w:r w:rsidRPr="00885C96">
        <w:rPr>
          <w:rFonts w:cs="Times New Roman"/>
        </w:rPr>
        <w:t>ном образце;</w:t>
      </w:r>
    </w:p>
    <w:p w:rsidR="00427605" w:rsidRPr="00885C96" w:rsidRDefault="00427605" w:rsidP="007445C8">
      <w:pPr>
        <w:spacing w:line="360" w:lineRule="auto"/>
        <w:ind w:left="851" w:hanging="425"/>
        <w:rPr>
          <w:rFonts w:cs="Times New Roman"/>
        </w:rPr>
      </w:pPr>
      <w:r w:rsidRPr="00885C96">
        <w:rPr>
          <w:rFonts w:cs="Times New Roman"/>
        </w:rPr>
        <w:t>Х – найденное по градуировочному графику значение массовой концентрации компонента в градуировочном образце;</w:t>
      </w:r>
    </w:p>
    <w:p w:rsidR="00427605" w:rsidRPr="00474EC3" w:rsidRDefault="00427605" w:rsidP="007445C8">
      <w:pPr>
        <w:spacing w:line="360" w:lineRule="auto"/>
        <w:ind w:left="851" w:hanging="425"/>
        <w:jc w:val="both"/>
        <w:rPr>
          <w:rFonts w:cs="Times New Roman"/>
        </w:rPr>
      </w:pPr>
      <w:r w:rsidRPr="00885C96">
        <w:rPr>
          <w:rFonts w:cs="Times New Roman"/>
        </w:rPr>
        <w:t>К</w:t>
      </w:r>
      <w:r w:rsidRPr="00885C96">
        <w:rPr>
          <w:rFonts w:cs="Times New Roman"/>
          <w:vertAlign w:val="subscript"/>
        </w:rPr>
        <w:t>гр</w:t>
      </w:r>
      <w:r w:rsidRPr="00885C96">
        <w:rPr>
          <w:rFonts w:cs="Times New Roman"/>
        </w:rPr>
        <w:t xml:space="preserve"> – </w:t>
      </w:r>
      <w:r>
        <w:rPr>
          <w:rFonts w:cs="Times New Roman"/>
        </w:rPr>
        <w:t xml:space="preserve">норматив контроля стабильности градуировочной характеристики. Значения </w:t>
      </w:r>
      <w:r w:rsidRPr="00885C96">
        <w:rPr>
          <w:rFonts w:cs="Times New Roman"/>
        </w:rPr>
        <w:t>К</w:t>
      </w:r>
      <w:r w:rsidRPr="00885C96">
        <w:rPr>
          <w:rFonts w:cs="Times New Roman"/>
          <w:vertAlign w:val="subscript"/>
        </w:rPr>
        <w:t>гр</w:t>
      </w:r>
      <w:r>
        <w:rPr>
          <w:rFonts w:cs="Times New Roman"/>
          <w:vertAlign w:val="subscript"/>
        </w:rPr>
        <w:t xml:space="preserve"> </w:t>
      </w:r>
      <w:r w:rsidRPr="00474EC3">
        <w:rPr>
          <w:rFonts w:cs="Times New Roman"/>
        </w:rPr>
        <w:t xml:space="preserve">не должны превышать </w:t>
      </w:r>
      <w:r>
        <w:rPr>
          <w:rFonts w:cs="Times New Roman"/>
        </w:rPr>
        <w:t>0,5</w:t>
      </w:r>
      <w:r>
        <w:t>∆</w:t>
      </w:r>
      <w:r>
        <w:rPr>
          <w:rFonts w:cs="Times New Roman"/>
        </w:rPr>
        <w:t xml:space="preserve"> (погрешности анализа). </w:t>
      </w:r>
    </w:p>
    <w:p w:rsidR="00427605" w:rsidRPr="00885C96" w:rsidRDefault="001B12AA" w:rsidP="007445C8">
      <w:pPr>
        <w:spacing w:line="360" w:lineRule="auto"/>
        <w:ind w:firstLine="567"/>
        <w:jc w:val="both"/>
        <w:rPr>
          <w:rFonts w:cs="Times New Roman"/>
        </w:rPr>
      </w:pPr>
      <w:r>
        <w:rPr>
          <w:rFonts w:cs="Times New Roman"/>
        </w:rPr>
        <w:t>10</w:t>
      </w:r>
      <w:r w:rsidR="00427605" w:rsidRPr="00885C96">
        <w:rPr>
          <w:rFonts w:cs="Times New Roman"/>
        </w:rPr>
        <w:t xml:space="preserve">.5 Оперативный контроль процедуры измерений с применением метода добавок или контрольной методики измерений реализуют в соответствии с алгоритмами, приведенными </w:t>
      </w:r>
      <w:r w:rsidR="00427605" w:rsidRPr="0020607E">
        <w:rPr>
          <w:rFonts w:cs="Times New Roman"/>
        </w:rPr>
        <w:t xml:space="preserve">в рекомендациях </w:t>
      </w:r>
      <w:r w:rsidR="00427605" w:rsidRPr="0020607E">
        <w:t>[3]</w:t>
      </w:r>
      <w:r w:rsidR="00427605" w:rsidRPr="0020607E">
        <w:rPr>
          <w:rFonts w:cs="Times New Roman"/>
        </w:rPr>
        <w:t>.</w:t>
      </w:r>
    </w:p>
    <w:p w:rsidR="00427605" w:rsidRPr="00885C96" w:rsidRDefault="00427605" w:rsidP="007445C8">
      <w:pPr>
        <w:spacing w:line="360" w:lineRule="auto"/>
        <w:ind w:firstLine="567"/>
        <w:jc w:val="both"/>
        <w:rPr>
          <w:rFonts w:cs="Times New Roman"/>
        </w:rPr>
      </w:pPr>
      <w:r w:rsidRPr="00885C96">
        <w:rPr>
          <w:rFonts w:cs="Times New Roman"/>
        </w:rPr>
        <w:t>Допускается использовать и другие способы оперативного контроля процедуры измерений.</w:t>
      </w:r>
    </w:p>
    <w:p w:rsidR="00427605" w:rsidRPr="00885C96" w:rsidRDefault="001B12AA" w:rsidP="007445C8">
      <w:pPr>
        <w:spacing w:line="360" w:lineRule="auto"/>
        <w:ind w:firstLine="567"/>
        <w:jc w:val="both"/>
        <w:rPr>
          <w:rFonts w:cs="Times New Roman"/>
        </w:rPr>
      </w:pPr>
      <w:r>
        <w:rPr>
          <w:rFonts w:cs="Times New Roman"/>
        </w:rPr>
        <w:t>10</w:t>
      </w:r>
      <w:r w:rsidR="00427605">
        <w:rPr>
          <w:rFonts w:cs="Times New Roman"/>
        </w:rPr>
        <w:t>.</w:t>
      </w:r>
      <w:r w:rsidR="00427605" w:rsidRPr="00885C96">
        <w:rPr>
          <w:rFonts w:cs="Times New Roman"/>
        </w:rPr>
        <w:t xml:space="preserve">6 Для проверки стабильности результатов измерений в пределах лаборатории используют процедуры контроля согласно </w:t>
      </w:r>
      <w:r w:rsidR="00427605" w:rsidRPr="00625BFB">
        <w:rPr>
          <w:rFonts w:cs="Times New Roman"/>
        </w:rPr>
        <w:t>ГОСТ ИСО 5725-6–200</w:t>
      </w:r>
      <w:r w:rsidRPr="00625BFB">
        <w:rPr>
          <w:rFonts w:cs="Times New Roman"/>
        </w:rPr>
        <w:t>3</w:t>
      </w:r>
      <w:r>
        <w:rPr>
          <w:rFonts w:cs="Times New Roman"/>
        </w:rPr>
        <w:t xml:space="preserve"> </w:t>
      </w:r>
      <w:r w:rsidR="00427605" w:rsidRPr="00885C96">
        <w:rPr>
          <w:rFonts w:cs="Times New Roman"/>
        </w:rPr>
        <w:t xml:space="preserve">и рекомендаций </w:t>
      </w:r>
      <w:r w:rsidR="00427605" w:rsidRPr="004F6E5A">
        <w:t>[</w:t>
      </w:r>
      <w:r w:rsidR="00427605">
        <w:t>3</w:t>
      </w:r>
      <w:r w:rsidR="00427605" w:rsidRPr="004F6E5A">
        <w:t>]</w:t>
      </w:r>
      <w:r w:rsidR="00427605" w:rsidRPr="00885C96">
        <w:rPr>
          <w:rFonts w:cs="Times New Roman"/>
        </w:rPr>
        <w:t xml:space="preserve">. </w:t>
      </w:r>
    </w:p>
    <w:p w:rsidR="00427605" w:rsidRDefault="001B12AA" w:rsidP="007445C8">
      <w:pPr>
        <w:spacing w:line="360" w:lineRule="auto"/>
        <w:ind w:firstLine="567"/>
        <w:jc w:val="both"/>
        <w:rPr>
          <w:rFonts w:cs="Times New Roman"/>
          <w:bCs/>
        </w:rPr>
      </w:pPr>
      <w:r>
        <w:rPr>
          <w:rFonts w:cs="Times New Roman"/>
        </w:rPr>
        <w:t>10</w:t>
      </w:r>
      <w:r w:rsidR="00427605" w:rsidRPr="008F5C54">
        <w:rPr>
          <w:rFonts w:cs="Times New Roman"/>
        </w:rPr>
        <w:t>.7 Выбор способа контроля зависит от анализируемых объектов и показателей, методов измерений, стоимости и длительности проведения измерений и т.п</w:t>
      </w:r>
      <w:r w:rsidR="00427605" w:rsidRPr="008F5C54">
        <w:rPr>
          <w:rFonts w:cs="Times New Roman"/>
          <w:bCs/>
        </w:rPr>
        <w:t>.</w:t>
      </w:r>
    </w:p>
    <w:p w:rsidR="00FE295A" w:rsidRDefault="00FE295A" w:rsidP="007445C8">
      <w:pPr>
        <w:spacing w:line="360" w:lineRule="auto"/>
        <w:ind w:firstLine="567"/>
        <w:jc w:val="both"/>
        <w:rPr>
          <w:rFonts w:cs="Times New Roman"/>
          <w:bCs/>
        </w:rPr>
      </w:pPr>
    </w:p>
    <w:p w:rsidR="00427605" w:rsidRPr="001B12AA" w:rsidRDefault="001B12AA" w:rsidP="007445C8">
      <w:pPr>
        <w:pStyle w:val="17"/>
        <w:spacing w:line="360" w:lineRule="auto"/>
        <w:ind w:firstLine="567"/>
        <w:jc w:val="both"/>
        <w:rPr>
          <w:b/>
          <w:sz w:val="28"/>
          <w:szCs w:val="28"/>
        </w:rPr>
      </w:pPr>
      <w:r w:rsidRPr="001B12AA">
        <w:rPr>
          <w:b/>
          <w:sz w:val="28"/>
          <w:szCs w:val="28"/>
        </w:rPr>
        <w:t>11</w:t>
      </w:r>
      <w:r w:rsidR="00427605" w:rsidRPr="001B12AA">
        <w:rPr>
          <w:b/>
          <w:sz w:val="28"/>
          <w:szCs w:val="28"/>
        </w:rPr>
        <w:t xml:space="preserve"> Оформление результатов измерений</w:t>
      </w:r>
    </w:p>
    <w:p w:rsidR="001B12AA" w:rsidRPr="008F5C54" w:rsidRDefault="001B12AA" w:rsidP="007445C8">
      <w:pPr>
        <w:pStyle w:val="17"/>
        <w:spacing w:line="360" w:lineRule="auto"/>
        <w:ind w:firstLine="567"/>
        <w:jc w:val="both"/>
        <w:rPr>
          <w:b/>
          <w:szCs w:val="24"/>
        </w:rPr>
      </w:pPr>
    </w:p>
    <w:p w:rsidR="00427605" w:rsidRPr="008F5C54" w:rsidRDefault="00427605" w:rsidP="007445C8">
      <w:pPr>
        <w:pStyle w:val="17"/>
        <w:spacing w:line="360" w:lineRule="auto"/>
        <w:ind w:firstLine="567"/>
        <w:jc w:val="both"/>
        <w:rPr>
          <w:szCs w:val="24"/>
        </w:rPr>
      </w:pPr>
      <w:r w:rsidRPr="008F5C54">
        <w:rPr>
          <w:szCs w:val="24"/>
        </w:rPr>
        <w:t>За результат измерений принимают среднее арифметическое или медиану результатов параллельных определений.</w:t>
      </w:r>
    </w:p>
    <w:p w:rsidR="00427605" w:rsidRPr="008F5C54" w:rsidRDefault="00427605" w:rsidP="007445C8">
      <w:pPr>
        <w:spacing w:line="360" w:lineRule="auto"/>
        <w:ind w:firstLine="567"/>
        <w:rPr>
          <w:rFonts w:cs="Times New Roman"/>
        </w:rPr>
      </w:pPr>
      <w:r w:rsidRPr="008F5C54">
        <w:rPr>
          <w:rFonts w:cs="Times New Roman"/>
        </w:rPr>
        <w:t xml:space="preserve">Результаты измерений представляют в </w:t>
      </w:r>
      <w:proofErr w:type="gramStart"/>
      <w:r w:rsidRPr="008F5C54">
        <w:rPr>
          <w:rFonts w:cs="Times New Roman"/>
        </w:rPr>
        <w:t xml:space="preserve">виде </w:t>
      </w:r>
      <w:r w:rsidRPr="008F5C54">
        <w:rPr>
          <w:rFonts w:cs="Times New Roman"/>
          <w:position w:val="-4"/>
        </w:rPr>
        <w:object w:dxaOrig="639" w:dyaOrig="260">
          <v:shape id="_x0000_i1028" type="#_x0000_t75" style="width:31.95pt;height:11.25pt" o:ole="">
            <v:imagedata r:id="rId19" o:title=""/>
          </v:shape>
          <o:OLEObject Type="Embed" ProgID="Equation.3" ShapeID="_x0000_i1028" DrawAspect="Content" ObjectID="_1642408902" r:id="rId20"/>
        </w:object>
      </w:r>
      <w:r w:rsidRPr="008F5C54">
        <w:rPr>
          <w:rFonts w:cs="Times New Roman"/>
        </w:rPr>
        <w:t xml:space="preserve"> (</w:t>
      </w:r>
      <w:proofErr w:type="gramEnd"/>
      <w:r w:rsidRPr="008F5C54">
        <w:rPr>
          <w:rFonts w:cs="Times New Roman"/>
        </w:rPr>
        <w:t xml:space="preserve">при доверительной вероятности </w:t>
      </w:r>
      <w:r w:rsidRPr="008F5C54">
        <w:rPr>
          <w:rFonts w:cs="Times New Roman"/>
          <w:i/>
        </w:rPr>
        <w:t>Р</w:t>
      </w:r>
      <w:r w:rsidRPr="008F5C54">
        <w:rPr>
          <w:rFonts w:cs="Times New Roman"/>
        </w:rPr>
        <w:t> = 0,95),</w:t>
      </w:r>
    </w:p>
    <w:p w:rsidR="00427605" w:rsidRPr="008F5C54" w:rsidRDefault="00427605" w:rsidP="007445C8">
      <w:pPr>
        <w:spacing w:line="360" w:lineRule="auto"/>
        <w:ind w:firstLine="567"/>
        <w:rPr>
          <w:rFonts w:cs="Times New Roman"/>
        </w:rPr>
      </w:pPr>
      <w:proofErr w:type="gramStart"/>
      <w:r w:rsidRPr="008F5C54">
        <w:rPr>
          <w:rFonts w:cs="Times New Roman"/>
        </w:rPr>
        <w:t xml:space="preserve">где </w:t>
      </w:r>
      <w:r w:rsidRPr="008F5C54">
        <w:rPr>
          <w:rFonts w:cs="Times New Roman"/>
          <w:position w:val="-4"/>
        </w:rPr>
        <w:object w:dxaOrig="279" w:dyaOrig="260">
          <v:shape id="_x0000_i1029" type="#_x0000_t75" style="width:14.4pt;height:11.25pt" o:ole="">
            <v:imagedata r:id="rId21" o:title=""/>
          </v:shape>
          <o:OLEObject Type="Embed" ProgID="Equation.3" ShapeID="_x0000_i1029" DrawAspect="Content" ObjectID="_1642408903" r:id="rId22"/>
        </w:object>
      </w:r>
      <w:r w:rsidRPr="008F5C54">
        <w:rPr>
          <w:rFonts w:cs="Times New Roman"/>
        </w:rPr>
        <w:t xml:space="preserve"> –</w:t>
      </w:r>
      <w:proofErr w:type="gramEnd"/>
      <w:r w:rsidRPr="008F5C54">
        <w:rPr>
          <w:rFonts w:cs="Times New Roman"/>
        </w:rPr>
        <w:t xml:space="preserve"> результат измерений, %;</w:t>
      </w:r>
    </w:p>
    <w:p w:rsidR="00427605" w:rsidRPr="008F5C54" w:rsidRDefault="00427605" w:rsidP="007445C8">
      <w:pPr>
        <w:spacing w:line="360" w:lineRule="auto"/>
        <w:ind w:firstLine="567"/>
        <w:rPr>
          <w:rFonts w:cs="Times New Roman"/>
        </w:rPr>
      </w:pPr>
      <w:r w:rsidRPr="008F5C54">
        <w:rPr>
          <w:rFonts w:cs="Times New Roman"/>
          <w:position w:val="-4"/>
        </w:rPr>
        <w:object w:dxaOrig="400" w:dyaOrig="260">
          <v:shape id="_x0000_i1030" type="#_x0000_t75" style="width:20.05pt;height:11.25pt" o:ole="">
            <v:imagedata r:id="rId23" o:title=""/>
          </v:shape>
          <o:OLEObject Type="Embed" ProgID="Equation.3" ShapeID="_x0000_i1030" DrawAspect="Content" ObjectID="_1642408904" r:id="rId24"/>
        </w:object>
      </w:r>
      <w:r w:rsidRPr="008F5C54">
        <w:rPr>
          <w:rFonts w:cs="Times New Roman"/>
        </w:rPr>
        <w:t xml:space="preserve"> – характеристика погрешности измерений, %.</w:t>
      </w:r>
    </w:p>
    <w:p w:rsidR="00427605" w:rsidRPr="008F5C54" w:rsidRDefault="00427605" w:rsidP="007445C8">
      <w:pPr>
        <w:spacing w:line="360" w:lineRule="auto"/>
        <w:ind w:firstLine="567"/>
        <w:rPr>
          <w:rFonts w:cs="Times New Roman"/>
          <w:sz w:val="22"/>
          <w:szCs w:val="22"/>
        </w:rPr>
      </w:pPr>
      <w:r w:rsidRPr="008F5C54">
        <w:rPr>
          <w:rFonts w:cs="Times New Roman"/>
          <w:sz w:val="22"/>
          <w:szCs w:val="22"/>
        </w:rPr>
        <w:t xml:space="preserve">П </w:t>
      </w:r>
      <w:r>
        <w:rPr>
          <w:rFonts w:cs="Times New Roman"/>
          <w:sz w:val="22"/>
          <w:szCs w:val="22"/>
        </w:rPr>
        <w:t xml:space="preserve"> </w:t>
      </w:r>
      <w:r w:rsidRPr="008F5C54">
        <w:rPr>
          <w:rFonts w:cs="Times New Roman"/>
          <w:sz w:val="22"/>
          <w:szCs w:val="22"/>
        </w:rPr>
        <w:t xml:space="preserve">р </w:t>
      </w:r>
      <w:r>
        <w:rPr>
          <w:rFonts w:cs="Times New Roman"/>
          <w:sz w:val="22"/>
          <w:szCs w:val="22"/>
        </w:rPr>
        <w:t xml:space="preserve"> </w:t>
      </w:r>
      <w:r w:rsidRPr="008F5C54">
        <w:rPr>
          <w:rFonts w:cs="Times New Roman"/>
          <w:sz w:val="22"/>
          <w:szCs w:val="22"/>
        </w:rPr>
        <w:t>и</w:t>
      </w:r>
      <w:r>
        <w:rPr>
          <w:rFonts w:cs="Times New Roman"/>
          <w:sz w:val="22"/>
          <w:szCs w:val="22"/>
        </w:rPr>
        <w:t xml:space="preserve"> </w:t>
      </w:r>
      <w:r w:rsidRPr="008F5C54">
        <w:rPr>
          <w:rFonts w:cs="Times New Roman"/>
          <w:sz w:val="22"/>
          <w:szCs w:val="22"/>
        </w:rPr>
        <w:t xml:space="preserve"> м</w:t>
      </w:r>
      <w:r>
        <w:rPr>
          <w:rFonts w:cs="Times New Roman"/>
          <w:sz w:val="22"/>
          <w:szCs w:val="22"/>
        </w:rPr>
        <w:t xml:space="preserve"> </w:t>
      </w:r>
      <w:r w:rsidRPr="008F5C54">
        <w:rPr>
          <w:rFonts w:cs="Times New Roman"/>
          <w:sz w:val="22"/>
          <w:szCs w:val="22"/>
        </w:rPr>
        <w:t xml:space="preserve"> е</w:t>
      </w:r>
      <w:r>
        <w:rPr>
          <w:rFonts w:cs="Times New Roman"/>
          <w:sz w:val="22"/>
          <w:szCs w:val="22"/>
        </w:rPr>
        <w:t xml:space="preserve"> </w:t>
      </w:r>
      <w:r w:rsidRPr="008F5C54">
        <w:rPr>
          <w:rFonts w:cs="Times New Roman"/>
          <w:sz w:val="22"/>
          <w:szCs w:val="22"/>
        </w:rPr>
        <w:t xml:space="preserve"> ч</w:t>
      </w:r>
      <w:r>
        <w:rPr>
          <w:rFonts w:cs="Times New Roman"/>
          <w:sz w:val="22"/>
          <w:szCs w:val="22"/>
        </w:rPr>
        <w:t xml:space="preserve"> </w:t>
      </w:r>
      <w:r w:rsidRPr="008F5C54">
        <w:rPr>
          <w:rFonts w:cs="Times New Roman"/>
          <w:sz w:val="22"/>
          <w:szCs w:val="22"/>
        </w:rPr>
        <w:t xml:space="preserve"> а</w:t>
      </w:r>
      <w:r>
        <w:rPr>
          <w:rFonts w:cs="Times New Roman"/>
          <w:sz w:val="22"/>
          <w:szCs w:val="22"/>
        </w:rPr>
        <w:t xml:space="preserve"> </w:t>
      </w:r>
      <w:r w:rsidRPr="008F5C54">
        <w:rPr>
          <w:rFonts w:cs="Times New Roman"/>
          <w:sz w:val="22"/>
          <w:szCs w:val="22"/>
        </w:rPr>
        <w:t xml:space="preserve"> н</w:t>
      </w:r>
      <w:r>
        <w:rPr>
          <w:rFonts w:cs="Times New Roman"/>
          <w:sz w:val="22"/>
          <w:szCs w:val="22"/>
        </w:rPr>
        <w:t xml:space="preserve"> </w:t>
      </w:r>
      <w:r w:rsidRPr="008F5C54">
        <w:rPr>
          <w:rFonts w:cs="Times New Roman"/>
          <w:sz w:val="22"/>
          <w:szCs w:val="22"/>
        </w:rPr>
        <w:t xml:space="preserve"> и</w:t>
      </w:r>
      <w:r>
        <w:rPr>
          <w:rFonts w:cs="Times New Roman"/>
          <w:sz w:val="22"/>
          <w:szCs w:val="22"/>
        </w:rPr>
        <w:t xml:space="preserve"> </w:t>
      </w:r>
      <w:r w:rsidRPr="008F5C54">
        <w:rPr>
          <w:rFonts w:cs="Times New Roman"/>
          <w:sz w:val="22"/>
          <w:szCs w:val="22"/>
        </w:rPr>
        <w:t xml:space="preserve"> я</w:t>
      </w:r>
    </w:p>
    <w:p w:rsidR="00427605" w:rsidRPr="00612DE1" w:rsidRDefault="00427605" w:rsidP="007445C8">
      <w:pPr>
        <w:spacing w:line="360" w:lineRule="auto"/>
        <w:ind w:firstLine="567"/>
        <w:jc w:val="both"/>
        <w:rPr>
          <w:rFonts w:cs="Times New Roman"/>
          <w:sz w:val="22"/>
          <w:szCs w:val="22"/>
        </w:rPr>
      </w:pPr>
      <w:r w:rsidRPr="008F5C54">
        <w:rPr>
          <w:rFonts w:cs="Times New Roman"/>
          <w:sz w:val="22"/>
          <w:szCs w:val="22"/>
        </w:rPr>
        <w:t>1 В случае, когда за окончательный результат измерений принимают медиану, значения критической разности и характеристики погрешности рассчитывают в соответствии с</w:t>
      </w:r>
      <w:r w:rsidRPr="008F5C54">
        <w:rPr>
          <w:rFonts w:cs="Times New Roman"/>
          <w:sz w:val="22"/>
          <w:szCs w:val="22"/>
        </w:rPr>
        <w:br/>
      </w:r>
      <w:r w:rsidRPr="00625BFB">
        <w:rPr>
          <w:rFonts w:cs="Times New Roman"/>
          <w:sz w:val="22"/>
          <w:szCs w:val="22"/>
        </w:rPr>
        <w:t>ГОСТ ИСО 5725-6–200</w:t>
      </w:r>
      <w:r w:rsidR="001B12AA" w:rsidRPr="00625BFB">
        <w:rPr>
          <w:rFonts w:cs="Times New Roman"/>
          <w:sz w:val="22"/>
          <w:szCs w:val="22"/>
        </w:rPr>
        <w:t>3</w:t>
      </w:r>
      <w:r w:rsidRPr="00612DE1">
        <w:rPr>
          <w:rFonts w:cs="Times New Roman"/>
          <w:sz w:val="22"/>
          <w:szCs w:val="22"/>
        </w:rPr>
        <w:t>.</w:t>
      </w:r>
    </w:p>
    <w:p w:rsidR="00427605" w:rsidRPr="008F5C54" w:rsidRDefault="00427605" w:rsidP="007445C8">
      <w:pPr>
        <w:spacing w:line="360" w:lineRule="auto"/>
        <w:ind w:firstLine="567"/>
        <w:jc w:val="both"/>
        <w:rPr>
          <w:rFonts w:cs="Times New Roman"/>
          <w:sz w:val="22"/>
          <w:szCs w:val="22"/>
        </w:rPr>
      </w:pPr>
      <w:r w:rsidRPr="008F5C54">
        <w:rPr>
          <w:rFonts w:cs="Times New Roman"/>
          <w:sz w:val="22"/>
          <w:szCs w:val="22"/>
        </w:rPr>
        <w:t>2 При представлении результата измерений в документах, выдаваемых лабораторией указывают:</w:t>
      </w:r>
    </w:p>
    <w:p w:rsidR="00427605" w:rsidRPr="008F5C54" w:rsidRDefault="00427605" w:rsidP="007445C8">
      <w:pPr>
        <w:spacing w:line="360" w:lineRule="auto"/>
        <w:ind w:firstLine="567"/>
        <w:jc w:val="both"/>
        <w:rPr>
          <w:rFonts w:cs="Times New Roman"/>
          <w:sz w:val="22"/>
          <w:szCs w:val="22"/>
        </w:rPr>
      </w:pPr>
      <w:r w:rsidRPr="008F5C54">
        <w:rPr>
          <w:rFonts w:cs="Times New Roman"/>
          <w:sz w:val="22"/>
          <w:szCs w:val="22"/>
        </w:rPr>
        <w:t>- количество результатов параллельных определений, использованных для расчета результата измерений;</w:t>
      </w:r>
    </w:p>
    <w:p w:rsidR="00427605" w:rsidRPr="008F5C54" w:rsidRDefault="00427605" w:rsidP="007445C8">
      <w:pPr>
        <w:spacing w:line="360" w:lineRule="auto"/>
        <w:ind w:firstLine="567"/>
        <w:jc w:val="both"/>
        <w:rPr>
          <w:rFonts w:cs="Times New Roman"/>
          <w:sz w:val="22"/>
          <w:szCs w:val="22"/>
        </w:rPr>
      </w:pPr>
      <w:r w:rsidRPr="008F5C54">
        <w:rPr>
          <w:rFonts w:cs="Times New Roman"/>
          <w:sz w:val="22"/>
          <w:szCs w:val="22"/>
        </w:rPr>
        <w:t>- способ определения результата измерений (среднее арифметическое значение или медиан</w:t>
      </w:r>
      <w:r>
        <w:rPr>
          <w:rFonts w:cs="Times New Roman"/>
          <w:sz w:val="22"/>
          <w:szCs w:val="22"/>
        </w:rPr>
        <w:t xml:space="preserve">а </w:t>
      </w:r>
      <w:r w:rsidRPr="008F5C54">
        <w:rPr>
          <w:rFonts w:cs="Times New Roman"/>
          <w:sz w:val="22"/>
          <w:szCs w:val="22"/>
        </w:rPr>
        <w:t xml:space="preserve">результатов параллельных определений). </w:t>
      </w:r>
    </w:p>
    <w:p w:rsidR="00427605" w:rsidRPr="00B1070C" w:rsidRDefault="00427605" w:rsidP="007445C8">
      <w:pPr>
        <w:spacing w:line="360" w:lineRule="auto"/>
        <w:ind w:firstLine="567"/>
        <w:jc w:val="both"/>
        <w:rPr>
          <w:rFonts w:cs="Times New Roman"/>
        </w:rPr>
      </w:pPr>
      <w:r w:rsidRPr="008F5C54">
        <w:rPr>
          <w:rFonts w:cs="Times New Roman"/>
        </w:rPr>
        <w:t xml:space="preserve">Округление результатов измерений проводят в соответствии с </w:t>
      </w:r>
      <w:r w:rsidRPr="00B1070C">
        <w:rPr>
          <w:rFonts w:cs="Times New Roman"/>
        </w:rPr>
        <w:t xml:space="preserve">требованиями </w:t>
      </w:r>
      <w:r w:rsidRPr="00952312">
        <w:rPr>
          <w:rFonts w:cs="Times New Roman"/>
        </w:rPr>
        <w:t>СТ СЭВ 543.</w:t>
      </w:r>
    </w:p>
    <w:p w:rsidR="00592CBA" w:rsidRPr="00F724E3" w:rsidRDefault="00592CBA" w:rsidP="00377F45">
      <w:pPr>
        <w:widowControl w:val="0"/>
        <w:spacing w:line="240" w:lineRule="auto"/>
        <w:ind w:firstLine="567"/>
        <w:jc w:val="both"/>
        <w:rPr>
          <w:sz w:val="20"/>
          <w:szCs w:val="20"/>
        </w:rPr>
      </w:pPr>
      <w:r w:rsidRPr="00F724E3">
        <w:rPr>
          <w:sz w:val="20"/>
          <w:szCs w:val="20"/>
        </w:rPr>
        <w:br w:type="page"/>
      </w:r>
    </w:p>
    <w:p w:rsidR="009B05F4" w:rsidRPr="00F76297" w:rsidRDefault="009B05F4" w:rsidP="00F76297">
      <w:pPr>
        <w:spacing w:before="240" w:after="120" w:line="240" w:lineRule="auto"/>
        <w:ind w:firstLine="0"/>
        <w:jc w:val="center"/>
        <w:rPr>
          <w:b/>
        </w:rPr>
      </w:pPr>
      <w:r w:rsidRPr="00F76297">
        <w:rPr>
          <w:b/>
        </w:rPr>
        <w:t>Библиография</w:t>
      </w:r>
    </w:p>
    <w:tbl>
      <w:tblPr>
        <w:tblW w:w="17402" w:type="dxa"/>
        <w:tblLook w:val="01E0" w:firstRow="1" w:lastRow="1" w:firstColumn="1" w:lastColumn="1" w:noHBand="0" w:noVBand="0"/>
      </w:tblPr>
      <w:tblGrid>
        <w:gridCol w:w="3510"/>
        <w:gridCol w:w="6946"/>
        <w:gridCol w:w="6946"/>
      </w:tblGrid>
      <w:tr w:rsidR="00F76297" w:rsidRPr="00AC7330" w:rsidTr="00F76297">
        <w:trPr>
          <w:trHeight w:val="565"/>
        </w:trPr>
        <w:tc>
          <w:tcPr>
            <w:tcW w:w="3510" w:type="dxa"/>
            <w:shd w:val="clear" w:color="auto" w:fill="auto"/>
          </w:tcPr>
          <w:p w:rsidR="00FE295A" w:rsidRPr="00AC7330" w:rsidRDefault="00F76297" w:rsidP="00F76297">
            <w:pPr>
              <w:suppressAutoHyphens/>
              <w:spacing w:line="240" w:lineRule="auto"/>
              <w:ind w:left="173" w:hanging="142"/>
              <w:rPr>
                <w:sz w:val="22"/>
                <w:szCs w:val="22"/>
              </w:rPr>
            </w:pPr>
            <w:r w:rsidRPr="00AC7330">
              <w:rPr>
                <w:sz w:val="22"/>
                <w:szCs w:val="22"/>
              </w:rPr>
              <w:t xml:space="preserve">[1] Рекомендации по     межгосударственной стандартизации </w:t>
            </w:r>
          </w:p>
          <w:p w:rsidR="00F76297" w:rsidRPr="00AC7330" w:rsidRDefault="00F76297" w:rsidP="00FE295A">
            <w:pPr>
              <w:suppressAutoHyphens/>
              <w:spacing w:line="240" w:lineRule="auto"/>
              <w:ind w:left="173" w:firstLine="0"/>
              <w:rPr>
                <w:sz w:val="22"/>
                <w:szCs w:val="22"/>
              </w:rPr>
            </w:pPr>
            <w:r w:rsidRPr="00AC7330">
              <w:rPr>
                <w:sz w:val="22"/>
                <w:szCs w:val="22"/>
              </w:rPr>
              <w:t>РМГ 61-2010</w:t>
            </w:r>
          </w:p>
          <w:p w:rsidR="005D5E9C" w:rsidRDefault="005D5E9C" w:rsidP="00FE295A">
            <w:pPr>
              <w:spacing w:line="276" w:lineRule="auto"/>
              <w:ind w:left="315" w:hanging="316"/>
              <w:rPr>
                <w:sz w:val="22"/>
                <w:szCs w:val="22"/>
              </w:rPr>
            </w:pPr>
          </w:p>
          <w:p w:rsidR="00FE295A" w:rsidRPr="00AC7330" w:rsidRDefault="00FE295A" w:rsidP="00FE295A">
            <w:pPr>
              <w:spacing w:line="276" w:lineRule="auto"/>
              <w:ind w:left="315" w:hanging="316"/>
              <w:rPr>
                <w:sz w:val="22"/>
                <w:szCs w:val="22"/>
              </w:rPr>
            </w:pPr>
            <w:r w:rsidRPr="00AC7330">
              <w:rPr>
                <w:sz w:val="22"/>
                <w:szCs w:val="22"/>
              </w:rPr>
              <w:t>[2] Рекомендации по</w:t>
            </w:r>
          </w:p>
          <w:p w:rsidR="00FE295A" w:rsidRPr="00AC7330" w:rsidRDefault="00FE295A" w:rsidP="00FE295A">
            <w:pPr>
              <w:spacing w:line="276" w:lineRule="auto"/>
              <w:ind w:left="559" w:hanging="316"/>
              <w:rPr>
                <w:sz w:val="22"/>
                <w:szCs w:val="22"/>
              </w:rPr>
            </w:pPr>
            <w:r w:rsidRPr="00AC7330">
              <w:rPr>
                <w:sz w:val="22"/>
                <w:szCs w:val="22"/>
              </w:rPr>
              <w:t>межгосударственной</w:t>
            </w:r>
          </w:p>
          <w:p w:rsidR="00FE295A" w:rsidRPr="00AC7330" w:rsidRDefault="00FE295A" w:rsidP="00FE295A">
            <w:pPr>
              <w:spacing w:line="276" w:lineRule="auto"/>
              <w:ind w:left="559" w:hanging="316"/>
              <w:rPr>
                <w:sz w:val="22"/>
                <w:szCs w:val="22"/>
              </w:rPr>
            </w:pPr>
            <w:r w:rsidRPr="00AC7330">
              <w:rPr>
                <w:sz w:val="22"/>
                <w:szCs w:val="22"/>
              </w:rPr>
              <w:t>стандартизации</w:t>
            </w:r>
          </w:p>
          <w:p w:rsidR="00FE295A" w:rsidRPr="00AC7330" w:rsidRDefault="00FE295A" w:rsidP="00FE295A">
            <w:pPr>
              <w:suppressAutoHyphens/>
              <w:spacing w:line="240" w:lineRule="auto"/>
              <w:ind w:left="173" w:hanging="142"/>
              <w:rPr>
                <w:sz w:val="22"/>
                <w:szCs w:val="22"/>
              </w:rPr>
            </w:pPr>
            <w:r w:rsidRPr="00AC7330">
              <w:rPr>
                <w:sz w:val="22"/>
                <w:szCs w:val="22"/>
              </w:rPr>
              <w:t>…..РМГ 60‒2003</w:t>
            </w:r>
          </w:p>
          <w:p w:rsidR="00FE295A" w:rsidRPr="00AC7330" w:rsidRDefault="00FE295A" w:rsidP="00FE295A">
            <w:pPr>
              <w:spacing w:line="276" w:lineRule="auto"/>
              <w:ind w:left="559" w:hanging="528"/>
              <w:rPr>
                <w:sz w:val="22"/>
                <w:szCs w:val="22"/>
              </w:rPr>
            </w:pPr>
            <w:r w:rsidRPr="00AC7330">
              <w:rPr>
                <w:sz w:val="22"/>
                <w:szCs w:val="22"/>
              </w:rPr>
              <w:t>[3] Рекомендации по</w:t>
            </w:r>
          </w:p>
          <w:p w:rsidR="00FE295A" w:rsidRPr="00AC7330" w:rsidRDefault="00FE295A" w:rsidP="00FE295A">
            <w:pPr>
              <w:spacing w:line="276" w:lineRule="auto"/>
              <w:ind w:left="559" w:hanging="316"/>
              <w:rPr>
                <w:sz w:val="22"/>
                <w:szCs w:val="22"/>
              </w:rPr>
            </w:pPr>
            <w:r w:rsidRPr="00AC7330">
              <w:rPr>
                <w:sz w:val="22"/>
                <w:szCs w:val="22"/>
              </w:rPr>
              <w:t>межгосударственной</w:t>
            </w:r>
          </w:p>
          <w:p w:rsidR="00FE295A" w:rsidRPr="00AC7330" w:rsidRDefault="00FE295A" w:rsidP="00FE295A">
            <w:pPr>
              <w:spacing w:line="276" w:lineRule="auto"/>
              <w:ind w:left="559" w:hanging="316"/>
              <w:rPr>
                <w:sz w:val="22"/>
                <w:szCs w:val="22"/>
              </w:rPr>
            </w:pPr>
            <w:r w:rsidRPr="00AC7330">
              <w:rPr>
                <w:sz w:val="22"/>
                <w:szCs w:val="22"/>
              </w:rPr>
              <w:t>стандартизации</w:t>
            </w:r>
          </w:p>
          <w:p w:rsidR="00FE295A" w:rsidRPr="00AC7330" w:rsidRDefault="00FE295A" w:rsidP="00FE295A">
            <w:pPr>
              <w:suppressAutoHyphens/>
              <w:spacing w:line="240" w:lineRule="auto"/>
              <w:ind w:left="173" w:hanging="142"/>
              <w:rPr>
                <w:sz w:val="22"/>
                <w:szCs w:val="22"/>
              </w:rPr>
            </w:pPr>
            <w:r w:rsidRPr="00AC7330">
              <w:rPr>
                <w:sz w:val="22"/>
                <w:szCs w:val="22"/>
              </w:rPr>
              <w:t xml:space="preserve">     РМГ 76‒2014</w:t>
            </w:r>
          </w:p>
          <w:p w:rsidR="00F76297" w:rsidRPr="00AC7330" w:rsidRDefault="00F76297" w:rsidP="00F76297">
            <w:pPr>
              <w:suppressAutoHyphens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F76297" w:rsidRPr="00AC7330" w:rsidRDefault="00F76297" w:rsidP="00F7629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C7330">
              <w:rPr>
                <w:sz w:val="22"/>
                <w:szCs w:val="22"/>
              </w:rPr>
              <w:t>Государственная система обеспечения единства измерений.</w:t>
            </w:r>
          </w:p>
          <w:p w:rsidR="005D5E9C" w:rsidRDefault="00F76297" w:rsidP="00F7629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C7330">
              <w:rPr>
                <w:sz w:val="22"/>
                <w:szCs w:val="22"/>
              </w:rPr>
              <w:t xml:space="preserve">Показатели точности, правильности, прецизионности </w:t>
            </w:r>
          </w:p>
          <w:p w:rsidR="005D5E9C" w:rsidRDefault="00F76297" w:rsidP="00F7629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C7330">
              <w:rPr>
                <w:sz w:val="22"/>
                <w:szCs w:val="22"/>
              </w:rPr>
              <w:t>методик количественного химического анализа. Методы</w:t>
            </w:r>
          </w:p>
          <w:p w:rsidR="00F76297" w:rsidRPr="00AC7330" w:rsidRDefault="00F76297" w:rsidP="00F7629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C7330">
              <w:rPr>
                <w:sz w:val="22"/>
                <w:szCs w:val="22"/>
              </w:rPr>
              <w:t>оценки</w:t>
            </w:r>
          </w:p>
          <w:p w:rsidR="00FE295A" w:rsidRPr="00AC7330" w:rsidRDefault="00FE295A" w:rsidP="00F76297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FE295A" w:rsidRPr="00AC7330" w:rsidRDefault="00FE295A" w:rsidP="00FE295A">
            <w:pPr>
              <w:spacing w:line="276" w:lineRule="auto"/>
              <w:ind w:left="559" w:hanging="492"/>
              <w:rPr>
                <w:sz w:val="22"/>
                <w:szCs w:val="22"/>
              </w:rPr>
            </w:pPr>
            <w:r w:rsidRPr="00AC7330">
              <w:rPr>
                <w:sz w:val="22"/>
                <w:szCs w:val="22"/>
              </w:rPr>
              <w:t>Государственная система обеспечения единства</w:t>
            </w:r>
          </w:p>
          <w:p w:rsidR="00FE295A" w:rsidRPr="00AC7330" w:rsidRDefault="00FE295A" w:rsidP="00FE295A">
            <w:pPr>
              <w:spacing w:line="276" w:lineRule="auto"/>
              <w:ind w:left="559" w:hanging="492"/>
              <w:rPr>
                <w:sz w:val="22"/>
                <w:szCs w:val="22"/>
              </w:rPr>
            </w:pPr>
            <w:r w:rsidRPr="00AC7330">
              <w:rPr>
                <w:sz w:val="22"/>
                <w:szCs w:val="22"/>
              </w:rPr>
              <w:t>измерений. Смеси аттестованные. Общие</w:t>
            </w:r>
          </w:p>
          <w:p w:rsidR="00FE295A" w:rsidRPr="00AC7330" w:rsidRDefault="00FE295A" w:rsidP="00FE295A">
            <w:pPr>
              <w:spacing w:line="276" w:lineRule="auto"/>
              <w:ind w:left="559" w:hanging="492"/>
              <w:rPr>
                <w:sz w:val="22"/>
                <w:szCs w:val="22"/>
              </w:rPr>
            </w:pPr>
            <w:r w:rsidRPr="00AC7330">
              <w:rPr>
                <w:sz w:val="22"/>
                <w:szCs w:val="22"/>
              </w:rPr>
              <w:t>требования к разработке</w:t>
            </w:r>
          </w:p>
          <w:p w:rsidR="00FE295A" w:rsidRPr="00AC7330" w:rsidRDefault="00FE295A" w:rsidP="00F76297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FE295A" w:rsidRPr="00AC7330" w:rsidRDefault="00FE295A" w:rsidP="00FE295A">
            <w:pPr>
              <w:spacing w:line="276" w:lineRule="auto"/>
              <w:ind w:left="559" w:hanging="492"/>
              <w:jc w:val="both"/>
              <w:rPr>
                <w:sz w:val="22"/>
                <w:szCs w:val="22"/>
              </w:rPr>
            </w:pPr>
            <w:r w:rsidRPr="00AC7330">
              <w:rPr>
                <w:sz w:val="22"/>
                <w:szCs w:val="22"/>
              </w:rPr>
              <w:t>Государственная система обеспечения единства</w:t>
            </w:r>
          </w:p>
          <w:p w:rsidR="00FE295A" w:rsidRPr="00AC7330" w:rsidRDefault="00FE295A" w:rsidP="00FE295A">
            <w:pPr>
              <w:spacing w:line="276" w:lineRule="auto"/>
              <w:ind w:left="559" w:hanging="492"/>
              <w:jc w:val="both"/>
              <w:rPr>
                <w:sz w:val="22"/>
                <w:szCs w:val="22"/>
              </w:rPr>
            </w:pPr>
            <w:r w:rsidRPr="00AC7330">
              <w:rPr>
                <w:sz w:val="22"/>
                <w:szCs w:val="22"/>
              </w:rPr>
              <w:t>измерений. Внутренний контроль качества</w:t>
            </w:r>
          </w:p>
          <w:p w:rsidR="00FE295A" w:rsidRPr="00AC7330" w:rsidRDefault="00FE295A" w:rsidP="00FE295A">
            <w:pPr>
              <w:spacing w:line="276" w:lineRule="auto"/>
              <w:ind w:left="559" w:hanging="492"/>
              <w:jc w:val="both"/>
              <w:rPr>
                <w:sz w:val="22"/>
                <w:szCs w:val="22"/>
              </w:rPr>
            </w:pPr>
            <w:r w:rsidRPr="00AC7330">
              <w:rPr>
                <w:sz w:val="22"/>
                <w:szCs w:val="22"/>
              </w:rPr>
              <w:t>результатов количественного химического</w:t>
            </w:r>
          </w:p>
          <w:p w:rsidR="00FE295A" w:rsidRPr="00AC7330" w:rsidRDefault="00FE295A" w:rsidP="00994AC2">
            <w:pPr>
              <w:spacing w:line="276" w:lineRule="auto"/>
              <w:ind w:left="559" w:hanging="492"/>
              <w:jc w:val="both"/>
              <w:rPr>
                <w:sz w:val="22"/>
                <w:szCs w:val="22"/>
              </w:rPr>
            </w:pPr>
            <w:r w:rsidRPr="00AC7330">
              <w:rPr>
                <w:sz w:val="22"/>
                <w:szCs w:val="22"/>
              </w:rPr>
              <w:t>анализа</w:t>
            </w:r>
          </w:p>
          <w:p w:rsidR="00FE295A" w:rsidRPr="00AC7330" w:rsidRDefault="00FE295A" w:rsidP="00F76297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6946" w:type="dxa"/>
            <w:shd w:val="clear" w:color="auto" w:fill="auto"/>
          </w:tcPr>
          <w:p w:rsidR="00F76297" w:rsidRPr="00AC7330" w:rsidRDefault="00F76297" w:rsidP="00F7629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AC7330">
              <w:rPr>
                <w:sz w:val="22"/>
                <w:szCs w:val="22"/>
              </w:rPr>
              <w:t>Посуда лабораторная из стеклоуглерода марки СУ-2000</w:t>
            </w:r>
          </w:p>
        </w:tc>
      </w:tr>
    </w:tbl>
    <w:p w:rsidR="009B05F4" w:rsidRPr="00E60030" w:rsidRDefault="009B05F4" w:rsidP="009B05F4">
      <w:pPr>
        <w:spacing w:line="276" w:lineRule="auto"/>
        <w:ind w:firstLine="142"/>
        <w:jc w:val="both"/>
        <w:rPr>
          <w:sz w:val="22"/>
          <w:szCs w:val="22"/>
        </w:rPr>
      </w:pPr>
    </w:p>
    <w:p w:rsidR="009B05F4" w:rsidRPr="00E60030" w:rsidRDefault="009B05F4" w:rsidP="009B05F4">
      <w:pPr>
        <w:spacing w:line="276" w:lineRule="auto"/>
        <w:ind w:firstLine="142"/>
        <w:jc w:val="both"/>
        <w:rPr>
          <w:sz w:val="22"/>
          <w:szCs w:val="22"/>
        </w:rPr>
      </w:pPr>
    </w:p>
    <w:p w:rsidR="009B05F4" w:rsidRPr="00E60030" w:rsidRDefault="009B05F4" w:rsidP="009B05F4">
      <w:pPr>
        <w:spacing w:line="276" w:lineRule="auto"/>
        <w:ind w:firstLine="142"/>
        <w:jc w:val="both"/>
        <w:rPr>
          <w:sz w:val="22"/>
          <w:szCs w:val="22"/>
        </w:rPr>
      </w:pPr>
    </w:p>
    <w:p w:rsidR="009B05F4" w:rsidRDefault="009B05F4" w:rsidP="00754B8F">
      <w:pPr>
        <w:rPr>
          <w:b/>
          <w:sz w:val="28"/>
        </w:rPr>
      </w:pPr>
    </w:p>
    <w:p w:rsidR="009B05F4" w:rsidRDefault="009B05F4" w:rsidP="00754B8F">
      <w:pPr>
        <w:rPr>
          <w:b/>
          <w:sz w:val="28"/>
        </w:rPr>
      </w:pPr>
    </w:p>
    <w:p w:rsidR="009B05F4" w:rsidRDefault="009B05F4" w:rsidP="00754B8F">
      <w:pPr>
        <w:rPr>
          <w:b/>
          <w:sz w:val="28"/>
        </w:rPr>
      </w:pPr>
    </w:p>
    <w:p w:rsidR="009B05F4" w:rsidRDefault="009B05F4" w:rsidP="00754B8F">
      <w:pPr>
        <w:rPr>
          <w:b/>
          <w:sz w:val="28"/>
        </w:rPr>
      </w:pPr>
    </w:p>
    <w:p w:rsidR="00AC178C" w:rsidRDefault="00AC178C" w:rsidP="00754B8F">
      <w:pPr>
        <w:rPr>
          <w:b/>
          <w:sz w:val="28"/>
        </w:rPr>
      </w:pPr>
    </w:p>
    <w:p w:rsidR="00AC178C" w:rsidRDefault="00AC178C" w:rsidP="00754B8F">
      <w:pPr>
        <w:rPr>
          <w:b/>
          <w:sz w:val="28"/>
        </w:rPr>
      </w:pPr>
    </w:p>
    <w:p w:rsidR="00AC178C" w:rsidRDefault="00AC178C" w:rsidP="00754B8F">
      <w:pPr>
        <w:rPr>
          <w:b/>
          <w:sz w:val="28"/>
        </w:rPr>
      </w:pPr>
    </w:p>
    <w:p w:rsidR="00AC178C" w:rsidRDefault="00AC178C" w:rsidP="00754B8F">
      <w:pPr>
        <w:rPr>
          <w:b/>
          <w:sz w:val="28"/>
        </w:rPr>
      </w:pPr>
    </w:p>
    <w:p w:rsidR="00AC178C" w:rsidRDefault="00AC178C" w:rsidP="00754B8F">
      <w:pPr>
        <w:rPr>
          <w:b/>
          <w:sz w:val="28"/>
        </w:rPr>
      </w:pPr>
    </w:p>
    <w:p w:rsidR="00AC178C" w:rsidRDefault="00AC178C" w:rsidP="00754B8F">
      <w:pPr>
        <w:rPr>
          <w:b/>
          <w:sz w:val="28"/>
        </w:rPr>
      </w:pPr>
    </w:p>
    <w:p w:rsidR="00AC178C" w:rsidRDefault="00AC178C" w:rsidP="00754B8F">
      <w:pPr>
        <w:rPr>
          <w:b/>
          <w:sz w:val="28"/>
        </w:rPr>
      </w:pPr>
    </w:p>
    <w:p w:rsidR="00AC178C" w:rsidRDefault="00AC178C" w:rsidP="00754B8F">
      <w:pPr>
        <w:rPr>
          <w:b/>
          <w:sz w:val="28"/>
        </w:rPr>
      </w:pPr>
    </w:p>
    <w:p w:rsidR="00AC178C" w:rsidRDefault="00AC178C" w:rsidP="00754B8F">
      <w:pPr>
        <w:rPr>
          <w:b/>
          <w:sz w:val="28"/>
        </w:rPr>
      </w:pPr>
    </w:p>
    <w:p w:rsidR="00994AC2" w:rsidRDefault="00994AC2" w:rsidP="00754B8F">
      <w:pPr>
        <w:rPr>
          <w:b/>
          <w:sz w:val="28"/>
        </w:rPr>
      </w:pPr>
    </w:p>
    <w:p w:rsidR="007771AB" w:rsidRDefault="007771AB">
      <w:pPr>
        <w:spacing w:line="240" w:lineRule="auto"/>
        <w:ind w:firstLine="0"/>
        <w:rPr>
          <w:b/>
          <w:sz w:val="28"/>
        </w:rPr>
      </w:pPr>
      <w:r>
        <w:rPr>
          <w:b/>
          <w:sz w:val="28"/>
        </w:rPr>
        <w:br w:type="page"/>
      </w:r>
    </w:p>
    <w:p w:rsidR="009B05F4" w:rsidRPr="00C15984" w:rsidRDefault="00C15984" w:rsidP="00C15984">
      <w:pPr>
        <w:ind w:firstLine="0"/>
      </w:pPr>
      <w:r w:rsidRPr="00C15984">
        <w:t>_____________________________________________________________</w:t>
      </w:r>
      <w:r>
        <w:t>__________</w:t>
      </w:r>
    </w:p>
    <w:p w:rsidR="00AC178C" w:rsidRPr="00BE469C" w:rsidRDefault="00AC178C" w:rsidP="00AC7330">
      <w:pPr>
        <w:spacing w:line="360" w:lineRule="auto"/>
        <w:ind w:firstLine="0"/>
        <w:jc w:val="both"/>
      </w:pPr>
      <w:r w:rsidRPr="00BE469C">
        <w:t>УДК 622.343−15:546.77.06:006.354                                                               МКС 73.060.99</w:t>
      </w:r>
    </w:p>
    <w:p w:rsidR="00AC178C" w:rsidRPr="00BE469C" w:rsidRDefault="00AC178C" w:rsidP="00AC7330">
      <w:pPr>
        <w:spacing w:line="360" w:lineRule="auto"/>
        <w:ind w:firstLine="0"/>
        <w:jc w:val="both"/>
      </w:pPr>
      <w:r w:rsidRPr="00BE469C">
        <w:t>Ключевые слова: руды медесодержащие и полиметаллические, и продукты их переработки, компонент, раствор, измерение массовой доли меди, цинка, свинца, кадмия, висмута, мышьяка, сурьмы методом атомно-эмиссионной спектрометрии с индуктивно связанной плазмой, градуировочный график</w:t>
      </w:r>
    </w:p>
    <w:p w:rsidR="0057569E" w:rsidRPr="00747438" w:rsidRDefault="008F1EF8" w:rsidP="00747438">
      <w:pPr>
        <w:pStyle w:val="aff2"/>
        <w:spacing w:before="0" w:beforeAutospacing="0" w:after="0" w:afterAutospacing="0"/>
        <w:jc w:val="both"/>
        <w:rPr>
          <w:rFonts w:cs="Arial"/>
          <w:sz w:val="20"/>
          <w:szCs w:val="20"/>
          <w:highlight w:val="cyan"/>
        </w:rPr>
      </w:pPr>
      <w:r w:rsidRPr="00747438">
        <w:rPr>
          <w:rFonts w:cs="Arial"/>
          <w:sz w:val="20"/>
          <w:szCs w:val="20"/>
        </w:rPr>
        <w:t>____________________________________</w:t>
      </w:r>
      <w:r w:rsidR="00E60030" w:rsidRPr="00747438">
        <w:rPr>
          <w:rFonts w:cs="Arial"/>
          <w:sz w:val="20"/>
          <w:szCs w:val="20"/>
        </w:rPr>
        <w:t>_________________________</w:t>
      </w:r>
      <w:r w:rsidR="00C15984">
        <w:rPr>
          <w:rFonts w:cs="Arial"/>
          <w:sz w:val="20"/>
          <w:szCs w:val="20"/>
        </w:rPr>
        <w:t>________________________</w:t>
      </w:r>
    </w:p>
    <w:p w:rsidR="0057569E" w:rsidRDefault="0057569E" w:rsidP="00747438">
      <w:pPr>
        <w:pStyle w:val="aff2"/>
        <w:spacing w:before="0" w:beforeAutospacing="0" w:after="0" w:afterAutospacing="0"/>
        <w:jc w:val="both"/>
        <w:rPr>
          <w:rFonts w:cs="Arial"/>
          <w:sz w:val="20"/>
          <w:szCs w:val="20"/>
          <w:highlight w:val="cyan"/>
        </w:rPr>
      </w:pPr>
    </w:p>
    <w:p w:rsidR="00D420C8" w:rsidRDefault="00D420C8" w:rsidP="00747438">
      <w:pPr>
        <w:pStyle w:val="aff2"/>
        <w:spacing w:before="0" w:beforeAutospacing="0" w:after="0" w:afterAutospacing="0"/>
        <w:jc w:val="both"/>
        <w:rPr>
          <w:rFonts w:cs="Arial"/>
          <w:sz w:val="20"/>
          <w:szCs w:val="20"/>
          <w:highlight w:val="cyan"/>
        </w:rPr>
      </w:pPr>
    </w:p>
    <w:p w:rsidR="00D420C8" w:rsidRDefault="00D420C8" w:rsidP="00747438">
      <w:pPr>
        <w:pStyle w:val="aff2"/>
        <w:spacing w:before="0" w:beforeAutospacing="0" w:after="0" w:afterAutospacing="0"/>
        <w:jc w:val="both"/>
        <w:rPr>
          <w:rFonts w:cs="Arial"/>
          <w:sz w:val="20"/>
          <w:szCs w:val="20"/>
          <w:highlight w:val="cyan"/>
        </w:rPr>
      </w:pPr>
    </w:p>
    <w:p w:rsidR="00D420C8" w:rsidRDefault="00D420C8" w:rsidP="00747438">
      <w:pPr>
        <w:pStyle w:val="aff2"/>
        <w:spacing w:before="0" w:beforeAutospacing="0" w:after="0" w:afterAutospacing="0"/>
        <w:jc w:val="both"/>
        <w:rPr>
          <w:rFonts w:cs="Arial"/>
          <w:sz w:val="20"/>
          <w:szCs w:val="20"/>
          <w:highlight w:val="cyan"/>
        </w:rPr>
      </w:pPr>
    </w:p>
    <w:p w:rsidR="00D420C8" w:rsidRDefault="00D420C8" w:rsidP="00747438">
      <w:pPr>
        <w:pStyle w:val="aff2"/>
        <w:spacing w:before="0" w:beforeAutospacing="0" w:after="0" w:afterAutospacing="0"/>
        <w:jc w:val="both"/>
        <w:rPr>
          <w:rFonts w:cs="Arial"/>
          <w:sz w:val="20"/>
          <w:szCs w:val="20"/>
          <w:highlight w:val="cyan"/>
        </w:rPr>
      </w:pPr>
    </w:p>
    <w:p w:rsidR="00D420C8" w:rsidRPr="00747438" w:rsidRDefault="00D420C8" w:rsidP="00747438">
      <w:pPr>
        <w:pStyle w:val="aff2"/>
        <w:spacing w:before="0" w:beforeAutospacing="0" w:after="0" w:afterAutospacing="0"/>
        <w:jc w:val="both"/>
        <w:rPr>
          <w:rFonts w:cs="Arial"/>
          <w:sz w:val="20"/>
          <w:szCs w:val="20"/>
          <w:highlight w:val="cyan"/>
        </w:rPr>
      </w:pPr>
    </w:p>
    <w:p w:rsidR="0057569E" w:rsidRPr="00BE469C" w:rsidRDefault="0057569E" w:rsidP="00AC7330">
      <w:pPr>
        <w:pStyle w:val="aff2"/>
        <w:spacing w:before="0" w:beforeAutospacing="0" w:after="0" w:afterAutospacing="0" w:line="360" w:lineRule="auto"/>
        <w:jc w:val="both"/>
        <w:rPr>
          <w:rFonts w:cs="Arial"/>
        </w:rPr>
      </w:pPr>
      <w:r w:rsidRPr="00BE469C">
        <w:rPr>
          <w:rFonts w:cs="Arial"/>
        </w:rPr>
        <w:t xml:space="preserve">ОАО «Уралмеханобр»      Генеральный    </w:t>
      </w:r>
      <w:r w:rsidR="00ED4384" w:rsidRPr="00BE469C">
        <w:rPr>
          <w:rFonts w:cs="Arial"/>
        </w:rPr>
        <w:t xml:space="preserve">  </w:t>
      </w:r>
      <w:r w:rsidRPr="00BE469C">
        <w:rPr>
          <w:rFonts w:cs="Arial"/>
        </w:rPr>
        <w:t xml:space="preserve">  </w:t>
      </w:r>
      <w:r w:rsidR="008F1EF8" w:rsidRPr="00BE469C">
        <w:rPr>
          <w:rFonts w:cs="Arial"/>
        </w:rPr>
        <w:t xml:space="preserve"> </w:t>
      </w:r>
      <w:r w:rsidRPr="00BE469C">
        <w:rPr>
          <w:rFonts w:cs="Arial"/>
        </w:rPr>
        <w:t xml:space="preserve">  ___________        </w:t>
      </w:r>
      <w:r w:rsidR="00A65BD0" w:rsidRPr="00BE469C">
        <w:rPr>
          <w:rFonts w:cs="Arial"/>
        </w:rPr>
        <w:t>К.В. Булатов</w:t>
      </w:r>
    </w:p>
    <w:p w:rsidR="0057569E" w:rsidRPr="00BE469C" w:rsidRDefault="0057569E" w:rsidP="00AC7330">
      <w:pPr>
        <w:pStyle w:val="aff2"/>
        <w:spacing w:before="0" w:beforeAutospacing="0" w:after="0" w:afterAutospacing="0" w:line="360" w:lineRule="auto"/>
        <w:jc w:val="both"/>
        <w:rPr>
          <w:rFonts w:cs="Arial"/>
        </w:rPr>
      </w:pPr>
      <w:r w:rsidRPr="00BE469C">
        <w:rPr>
          <w:rFonts w:cs="Arial"/>
        </w:rPr>
        <w:t xml:space="preserve">                                            директор</w:t>
      </w:r>
    </w:p>
    <w:p w:rsidR="0057569E" w:rsidRPr="00BE469C" w:rsidRDefault="0057569E" w:rsidP="00AC7330">
      <w:pPr>
        <w:pStyle w:val="aff2"/>
        <w:tabs>
          <w:tab w:val="left" w:pos="5772"/>
        </w:tabs>
        <w:spacing w:before="0" w:beforeAutospacing="0" w:after="0" w:afterAutospacing="0" w:line="360" w:lineRule="auto"/>
        <w:jc w:val="both"/>
        <w:rPr>
          <w:rFonts w:cs="Arial"/>
        </w:rPr>
      </w:pPr>
    </w:p>
    <w:p w:rsidR="0057569E" w:rsidRPr="00BE469C" w:rsidRDefault="0057569E" w:rsidP="00AC7330">
      <w:pPr>
        <w:pStyle w:val="aff2"/>
        <w:tabs>
          <w:tab w:val="left" w:pos="5772"/>
        </w:tabs>
        <w:spacing w:before="0" w:beforeAutospacing="0" w:after="0" w:afterAutospacing="0" w:line="360" w:lineRule="auto"/>
        <w:jc w:val="both"/>
        <w:rPr>
          <w:rFonts w:cs="Arial"/>
        </w:rPr>
      </w:pPr>
      <w:r w:rsidRPr="00BE469C">
        <w:rPr>
          <w:rFonts w:cs="Arial"/>
        </w:rPr>
        <w:t xml:space="preserve">Руководитель           </w:t>
      </w:r>
      <w:r w:rsidR="00F93379" w:rsidRPr="00BE469C">
        <w:rPr>
          <w:rFonts w:cs="Arial"/>
        </w:rPr>
        <w:t xml:space="preserve">    </w:t>
      </w:r>
      <w:r w:rsidRPr="00BE469C">
        <w:rPr>
          <w:rFonts w:cs="Arial"/>
        </w:rPr>
        <w:t xml:space="preserve">  Начальник отдела       ___________      </w:t>
      </w:r>
      <w:r w:rsidR="00ED4384" w:rsidRPr="00BE469C">
        <w:rPr>
          <w:rFonts w:cs="Arial"/>
        </w:rPr>
        <w:t xml:space="preserve"> </w:t>
      </w:r>
      <w:r w:rsidRPr="00BE469C">
        <w:rPr>
          <w:rFonts w:cs="Arial"/>
        </w:rPr>
        <w:t>Н.Б. Третьякова</w:t>
      </w:r>
    </w:p>
    <w:p w:rsidR="0057569E" w:rsidRPr="00BE469C" w:rsidRDefault="0057569E" w:rsidP="00AC7330">
      <w:pPr>
        <w:pStyle w:val="aff2"/>
        <w:tabs>
          <w:tab w:val="left" w:pos="5772"/>
        </w:tabs>
        <w:spacing w:before="0" w:beforeAutospacing="0" w:after="0" w:afterAutospacing="0" w:line="360" w:lineRule="auto"/>
        <w:jc w:val="both"/>
        <w:rPr>
          <w:rFonts w:cs="Arial"/>
        </w:rPr>
      </w:pPr>
      <w:r w:rsidRPr="00BE469C">
        <w:rPr>
          <w:rFonts w:cs="Arial"/>
        </w:rPr>
        <w:t xml:space="preserve">разработки                 </w:t>
      </w:r>
      <w:r w:rsidR="00F93379" w:rsidRPr="00BE469C">
        <w:rPr>
          <w:rFonts w:cs="Arial"/>
        </w:rPr>
        <w:t xml:space="preserve">     </w:t>
      </w:r>
      <w:r w:rsidRPr="00BE469C">
        <w:rPr>
          <w:rFonts w:cs="Arial"/>
        </w:rPr>
        <w:t>стандартизации</w:t>
      </w:r>
    </w:p>
    <w:p w:rsidR="0057569E" w:rsidRDefault="0057569E" w:rsidP="00AC7330">
      <w:pPr>
        <w:tabs>
          <w:tab w:val="left" w:pos="5724"/>
        </w:tabs>
        <w:spacing w:line="360" w:lineRule="auto"/>
        <w:ind w:firstLine="0"/>
        <w:jc w:val="both"/>
      </w:pPr>
    </w:p>
    <w:p w:rsidR="000C7D30" w:rsidRDefault="000C7D30" w:rsidP="00AC7330">
      <w:pPr>
        <w:tabs>
          <w:tab w:val="left" w:pos="5724"/>
        </w:tabs>
        <w:spacing w:line="360" w:lineRule="auto"/>
        <w:ind w:firstLine="0"/>
        <w:jc w:val="both"/>
      </w:pPr>
      <w:r>
        <w:t xml:space="preserve">Разработчик                    Заведующий                </w:t>
      </w:r>
      <w:r w:rsidRPr="00BE469C">
        <w:t>___________</w:t>
      </w:r>
      <w:r>
        <w:t xml:space="preserve">       А.В. Верхорубова</w:t>
      </w:r>
    </w:p>
    <w:p w:rsidR="000C7D30" w:rsidRDefault="000C7D30" w:rsidP="00AC7330">
      <w:pPr>
        <w:tabs>
          <w:tab w:val="left" w:pos="5724"/>
        </w:tabs>
        <w:spacing w:line="360" w:lineRule="auto"/>
        <w:ind w:firstLine="0"/>
        <w:jc w:val="both"/>
      </w:pPr>
      <w:r>
        <w:t xml:space="preserve">                                         аналитической</w:t>
      </w:r>
    </w:p>
    <w:p w:rsidR="000C7D30" w:rsidRPr="00BE469C" w:rsidRDefault="000C7D30" w:rsidP="00AC7330">
      <w:pPr>
        <w:tabs>
          <w:tab w:val="left" w:pos="5724"/>
        </w:tabs>
        <w:spacing w:line="360" w:lineRule="auto"/>
        <w:ind w:firstLine="0"/>
        <w:jc w:val="both"/>
      </w:pPr>
      <w:r>
        <w:t xml:space="preserve">                                         лабораторий</w:t>
      </w:r>
    </w:p>
    <w:p w:rsidR="00592CBA" w:rsidRPr="00BE469C" w:rsidRDefault="00592CBA" w:rsidP="00AC7330">
      <w:pPr>
        <w:spacing w:line="360" w:lineRule="auto"/>
        <w:ind w:left="531" w:right="-20"/>
        <w:jc w:val="both"/>
        <w:rPr>
          <w:b/>
        </w:rPr>
      </w:pPr>
    </w:p>
    <w:sectPr w:rsidR="00592CBA" w:rsidRPr="00BE469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footnotePr>
        <w:numRestart w:val="eachPage"/>
      </w:footnotePr>
      <w:pgSz w:w="11905" w:h="16837" w:code="9"/>
      <w:pgMar w:top="1134" w:right="851" w:bottom="1134" w:left="1531" w:header="720" w:footer="72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84C" w:rsidRDefault="005E184C">
      <w:r>
        <w:separator/>
      </w:r>
    </w:p>
  </w:endnote>
  <w:endnote w:type="continuationSeparator" w:id="0">
    <w:p w:rsidR="005E184C" w:rsidRDefault="005E1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AA2" w:rsidRPr="00C30B69" w:rsidRDefault="00DB0AA2">
    <w:pPr>
      <w:pStyle w:val="af4"/>
      <w:rPr>
        <w:rFonts w:ascii="Arial" w:hAnsi="Arial" w:cs="Arial"/>
        <w:sz w:val="18"/>
        <w:szCs w:val="18"/>
      </w:rPr>
    </w:pPr>
    <w:r w:rsidRPr="00C30B69">
      <w:rPr>
        <w:rStyle w:val="a6"/>
        <w:rFonts w:ascii="Arial" w:hAnsi="Arial" w:cs="Arial"/>
        <w:sz w:val="18"/>
        <w:szCs w:val="18"/>
      </w:rPr>
      <w:fldChar w:fldCharType="begin"/>
    </w:r>
    <w:r w:rsidRPr="00C30B69">
      <w:rPr>
        <w:rStyle w:val="a6"/>
        <w:rFonts w:ascii="Arial" w:hAnsi="Arial" w:cs="Arial"/>
        <w:sz w:val="18"/>
        <w:szCs w:val="18"/>
      </w:rPr>
      <w:instrText xml:space="preserve"> PAGE </w:instrText>
    </w:r>
    <w:r w:rsidRPr="00C30B69">
      <w:rPr>
        <w:rStyle w:val="a6"/>
        <w:rFonts w:ascii="Arial" w:hAnsi="Arial" w:cs="Arial"/>
        <w:sz w:val="18"/>
        <w:szCs w:val="18"/>
      </w:rPr>
      <w:fldChar w:fldCharType="separate"/>
    </w:r>
    <w:r w:rsidR="00E7365D">
      <w:rPr>
        <w:rStyle w:val="a6"/>
        <w:rFonts w:ascii="Arial" w:hAnsi="Arial" w:cs="Arial"/>
        <w:noProof/>
        <w:sz w:val="18"/>
        <w:szCs w:val="18"/>
      </w:rPr>
      <w:t>IV</w:t>
    </w:r>
    <w:r w:rsidRPr="00C30B69">
      <w:rPr>
        <w:rStyle w:val="a6"/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AA2" w:rsidRPr="00C30B69" w:rsidRDefault="00DB0AA2">
    <w:pPr>
      <w:pStyle w:val="af4"/>
      <w:jc w:val="right"/>
      <w:rPr>
        <w:rFonts w:ascii="Arial" w:hAnsi="Arial" w:cs="Arial"/>
        <w:sz w:val="18"/>
        <w:szCs w:val="18"/>
      </w:rPr>
    </w:pPr>
    <w:r w:rsidRPr="00C30B69">
      <w:rPr>
        <w:rStyle w:val="a6"/>
        <w:rFonts w:ascii="Arial" w:hAnsi="Arial" w:cs="Arial"/>
        <w:sz w:val="18"/>
        <w:szCs w:val="18"/>
      </w:rPr>
      <w:fldChar w:fldCharType="begin"/>
    </w:r>
    <w:r w:rsidRPr="00C30B69">
      <w:rPr>
        <w:rStyle w:val="a6"/>
        <w:rFonts w:ascii="Arial" w:hAnsi="Arial" w:cs="Arial"/>
        <w:sz w:val="18"/>
        <w:szCs w:val="18"/>
      </w:rPr>
      <w:instrText xml:space="preserve"> PAGE </w:instrText>
    </w:r>
    <w:r w:rsidRPr="00C30B69">
      <w:rPr>
        <w:rStyle w:val="a6"/>
        <w:rFonts w:ascii="Arial" w:hAnsi="Arial" w:cs="Arial"/>
        <w:sz w:val="18"/>
        <w:szCs w:val="18"/>
      </w:rPr>
      <w:fldChar w:fldCharType="separate"/>
    </w:r>
    <w:r w:rsidR="00E7365D">
      <w:rPr>
        <w:rStyle w:val="a6"/>
        <w:rFonts w:ascii="Arial" w:hAnsi="Arial" w:cs="Arial"/>
        <w:noProof/>
        <w:sz w:val="18"/>
        <w:szCs w:val="18"/>
      </w:rPr>
      <w:t>III</w:t>
    </w:r>
    <w:r w:rsidRPr="00C30B69">
      <w:rPr>
        <w:rStyle w:val="a6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AA2" w:rsidRPr="00C30B69" w:rsidRDefault="00DB0AA2" w:rsidP="00C30B69">
    <w:pPr>
      <w:pStyle w:val="af4"/>
      <w:tabs>
        <w:tab w:val="clear" w:pos="4153"/>
        <w:tab w:val="clear" w:pos="8306"/>
        <w:tab w:val="left" w:pos="3011"/>
      </w:tabs>
      <w:ind w:right="360"/>
      <w:rPr>
        <w:rFonts w:ascii="Arial" w:hAnsi="Arial" w:cs="Arial"/>
        <w:sz w:val="18"/>
        <w:szCs w:val="18"/>
      </w:rPr>
    </w:pPr>
    <w:r w:rsidRPr="00C30B69">
      <w:rPr>
        <w:rStyle w:val="a6"/>
        <w:rFonts w:ascii="Arial" w:hAnsi="Arial" w:cs="Arial"/>
        <w:sz w:val="18"/>
        <w:szCs w:val="18"/>
      </w:rPr>
      <w:fldChar w:fldCharType="begin"/>
    </w:r>
    <w:r w:rsidRPr="00C30B69">
      <w:rPr>
        <w:rStyle w:val="a6"/>
        <w:rFonts w:ascii="Arial" w:hAnsi="Arial" w:cs="Arial"/>
        <w:sz w:val="18"/>
        <w:szCs w:val="18"/>
      </w:rPr>
      <w:instrText xml:space="preserve"> PAGE </w:instrText>
    </w:r>
    <w:r w:rsidRPr="00C30B69">
      <w:rPr>
        <w:rStyle w:val="a6"/>
        <w:rFonts w:ascii="Arial" w:hAnsi="Arial" w:cs="Arial"/>
        <w:sz w:val="18"/>
        <w:szCs w:val="18"/>
      </w:rPr>
      <w:fldChar w:fldCharType="separate"/>
    </w:r>
    <w:r w:rsidR="00E7365D">
      <w:rPr>
        <w:rStyle w:val="a6"/>
        <w:rFonts w:ascii="Arial" w:hAnsi="Arial" w:cs="Arial"/>
        <w:noProof/>
        <w:sz w:val="18"/>
        <w:szCs w:val="18"/>
      </w:rPr>
      <w:t>4</w:t>
    </w:r>
    <w:r w:rsidRPr="00C30B69">
      <w:rPr>
        <w:rStyle w:val="a6"/>
        <w:rFonts w:ascii="Arial" w:hAnsi="Arial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AA2" w:rsidRPr="00C30B69" w:rsidRDefault="00DB0AA2">
    <w:pPr>
      <w:pStyle w:val="af4"/>
      <w:jc w:val="right"/>
      <w:rPr>
        <w:rFonts w:ascii="Arial" w:hAnsi="Arial" w:cs="Arial"/>
        <w:sz w:val="18"/>
        <w:szCs w:val="18"/>
      </w:rPr>
    </w:pPr>
    <w:r w:rsidRPr="00C30B69">
      <w:rPr>
        <w:rStyle w:val="a6"/>
        <w:rFonts w:ascii="Arial" w:hAnsi="Arial" w:cs="Arial"/>
        <w:sz w:val="18"/>
        <w:szCs w:val="18"/>
      </w:rPr>
      <w:fldChar w:fldCharType="begin"/>
    </w:r>
    <w:r w:rsidRPr="00C30B69">
      <w:rPr>
        <w:rStyle w:val="a6"/>
        <w:rFonts w:ascii="Arial" w:hAnsi="Arial" w:cs="Arial"/>
        <w:sz w:val="18"/>
        <w:szCs w:val="18"/>
      </w:rPr>
      <w:instrText xml:space="preserve"> PAGE </w:instrText>
    </w:r>
    <w:r w:rsidRPr="00C30B69">
      <w:rPr>
        <w:rStyle w:val="a6"/>
        <w:rFonts w:ascii="Arial" w:hAnsi="Arial" w:cs="Arial"/>
        <w:sz w:val="18"/>
        <w:szCs w:val="18"/>
      </w:rPr>
      <w:fldChar w:fldCharType="separate"/>
    </w:r>
    <w:r w:rsidR="00E7365D">
      <w:rPr>
        <w:rStyle w:val="a6"/>
        <w:rFonts w:ascii="Arial" w:hAnsi="Arial" w:cs="Arial"/>
        <w:noProof/>
        <w:sz w:val="18"/>
        <w:szCs w:val="18"/>
      </w:rPr>
      <w:t>3</w:t>
    </w:r>
    <w:r w:rsidRPr="00C30B69">
      <w:rPr>
        <w:rStyle w:val="a6"/>
        <w:rFonts w:ascii="Arial" w:hAnsi="Arial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AA2" w:rsidRDefault="00DB0AA2">
    <w:pPr>
      <w:pStyle w:val="af4"/>
      <w:pBdr>
        <w:bottom w:val="single" w:sz="4" w:space="1" w:color="000000"/>
      </w:pBdr>
      <w:rPr>
        <w:sz w:val="28"/>
        <w:szCs w:val="28"/>
      </w:rPr>
    </w:pPr>
  </w:p>
  <w:p w:rsidR="00DB0AA2" w:rsidRPr="00C30B69" w:rsidRDefault="00DB0AA2" w:rsidP="007F1C95">
    <w:pPr>
      <w:pStyle w:val="af3"/>
      <w:spacing w:line="360" w:lineRule="auto"/>
      <w:rPr>
        <w:sz w:val="18"/>
        <w:szCs w:val="18"/>
      </w:rPr>
    </w:pPr>
    <w:r>
      <w:rPr>
        <w:rFonts w:ascii="Arial" w:hAnsi="Arial"/>
      </w:rPr>
      <w:t xml:space="preserve">                                                     </w:t>
    </w:r>
    <w:r w:rsidRPr="000E20BA">
      <w:rPr>
        <w:rFonts w:ascii="Arial" w:hAnsi="Arial"/>
      </w:rPr>
      <w:t xml:space="preserve"> </w:t>
    </w:r>
    <w:r w:rsidRPr="00C30B69">
      <w:rPr>
        <w:rFonts w:ascii="Arial" w:hAnsi="Arial" w:cs="Arial"/>
        <w:i/>
        <w:sz w:val="18"/>
        <w:szCs w:val="18"/>
      </w:rPr>
      <w:t xml:space="preserve"> </w:t>
    </w:r>
    <w:r w:rsidRPr="00C30B69">
      <w:rPr>
        <w:rFonts w:ascii="Arial" w:hAnsi="Arial" w:cs="Arial"/>
        <w:sz w:val="18"/>
        <w:szCs w:val="18"/>
      </w:rPr>
      <w:t xml:space="preserve">            </w:t>
    </w:r>
    <w:r>
      <w:rPr>
        <w:rFonts w:ascii="Arial" w:hAnsi="Arial" w:cs="Arial"/>
        <w:sz w:val="18"/>
        <w:szCs w:val="18"/>
      </w:rPr>
      <w:t xml:space="preserve">                                          </w:t>
    </w:r>
    <w:r w:rsidRPr="00C30B69">
      <w:rPr>
        <w:rFonts w:ascii="Arial" w:hAnsi="Arial" w:cs="Arial"/>
        <w:sz w:val="18"/>
        <w:szCs w:val="18"/>
      </w:rPr>
      <w:t xml:space="preserve">      </w:t>
    </w:r>
    <w:r w:rsidRPr="00C30B69">
      <w:rPr>
        <w:rStyle w:val="a6"/>
        <w:sz w:val="18"/>
        <w:szCs w:val="18"/>
      </w:rPr>
      <w:t xml:space="preserve">                                                                 </w:t>
    </w:r>
    <w:r w:rsidRPr="00C30B69">
      <w:rPr>
        <w:rStyle w:val="a6"/>
        <w:rFonts w:ascii="Arial" w:hAnsi="Arial" w:cs="Arial"/>
        <w:sz w:val="18"/>
        <w:szCs w:val="18"/>
      </w:rPr>
      <w:fldChar w:fldCharType="begin"/>
    </w:r>
    <w:r w:rsidRPr="00C30B69">
      <w:rPr>
        <w:rStyle w:val="a6"/>
        <w:rFonts w:ascii="Arial" w:hAnsi="Arial" w:cs="Arial"/>
        <w:sz w:val="18"/>
        <w:szCs w:val="18"/>
      </w:rPr>
      <w:instrText xml:space="preserve"> PAGE </w:instrText>
    </w:r>
    <w:r w:rsidRPr="00C30B69">
      <w:rPr>
        <w:rStyle w:val="a6"/>
        <w:rFonts w:ascii="Arial" w:hAnsi="Arial" w:cs="Arial"/>
        <w:sz w:val="18"/>
        <w:szCs w:val="18"/>
      </w:rPr>
      <w:fldChar w:fldCharType="separate"/>
    </w:r>
    <w:r w:rsidR="00E7365D">
      <w:rPr>
        <w:rStyle w:val="a6"/>
        <w:rFonts w:ascii="Arial" w:hAnsi="Arial" w:cs="Arial"/>
        <w:noProof/>
        <w:sz w:val="18"/>
        <w:szCs w:val="18"/>
      </w:rPr>
      <w:t>1</w:t>
    </w:r>
    <w:r w:rsidRPr="00C30B69">
      <w:rPr>
        <w:rStyle w:val="a6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84C" w:rsidRDefault="005E184C">
      <w:r>
        <w:separator/>
      </w:r>
    </w:p>
  </w:footnote>
  <w:footnote w:type="continuationSeparator" w:id="0">
    <w:p w:rsidR="005E184C" w:rsidRDefault="005E184C">
      <w:r>
        <w:continuationSeparator/>
      </w:r>
    </w:p>
  </w:footnote>
  <w:footnote w:id="1">
    <w:p w:rsidR="00DD4129" w:rsidRDefault="00DD4129" w:rsidP="00DD4129">
      <w:pPr>
        <w:pStyle w:val="afa"/>
        <w:ind w:firstLine="709"/>
      </w:pPr>
      <w:r>
        <w:rPr>
          <w:rStyle w:val="ae"/>
        </w:rPr>
        <w:footnoteRef/>
      </w:r>
      <w:r>
        <w:t xml:space="preserve"> </w:t>
      </w:r>
      <w:r w:rsidRPr="00123BD2">
        <w:rPr>
          <w:rFonts w:ascii="Arial" w:hAnsi="Arial" w:cs="Arial"/>
          <w:sz w:val="16"/>
          <w:szCs w:val="16"/>
        </w:rPr>
        <w:t>В российской Федерации наряду с вышеуказанным действует</w:t>
      </w:r>
      <w:r>
        <w:rPr>
          <w:rFonts w:ascii="Arial" w:hAnsi="Arial" w:cs="Arial"/>
          <w:sz w:val="16"/>
          <w:szCs w:val="16"/>
        </w:rPr>
        <w:t xml:space="preserve"> ГОСТ Р ИСО 5725-1–2002 «Точность (правильность и </w:t>
      </w:r>
      <w:proofErr w:type="spellStart"/>
      <w:r>
        <w:rPr>
          <w:rFonts w:ascii="Arial" w:hAnsi="Arial" w:cs="Arial"/>
          <w:sz w:val="16"/>
          <w:szCs w:val="16"/>
        </w:rPr>
        <w:t>прецизионность</w:t>
      </w:r>
      <w:proofErr w:type="spellEnd"/>
      <w:r>
        <w:rPr>
          <w:rFonts w:ascii="Arial" w:hAnsi="Arial" w:cs="Arial"/>
          <w:sz w:val="16"/>
          <w:szCs w:val="16"/>
        </w:rPr>
        <w:t>) методов результатов измерений. Часть 1. Основные положения и определения».</w:t>
      </w:r>
    </w:p>
    <w:p w:rsidR="00DD4129" w:rsidRDefault="00DD4129">
      <w:pPr>
        <w:pStyle w:val="afa"/>
      </w:pPr>
    </w:p>
  </w:footnote>
  <w:footnote w:id="2">
    <w:p w:rsidR="00DD4129" w:rsidRPr="00DF711B" w:rsidRDefault="00DD4129" w:rsidP="00DD4129">
      <w:pPr>
        <w:pStyle w:val="afa"/>
        <w:ind w:firstLine="567"/>
        <w:rPr>
          <w:sz w:val="16"/>
          <w:szCs w:val="16"/>
        </w:rPr>
      </w:pPr>
      <w:r>
        <w:rPr>
          <w:rStyle w:val="ae"/>
        </w:rPr>
        <w:footnoteRef/>
      </w:r>
      <w:r w:rsidRPr="009C261E">
        <w:rPr>
          <w:rFonts w:ascii="Arial" w:hAnsi="Arial" w:cs="Arial"/>
          <w:sz w:val="16"/>
          <w:szCs w:val="16"/>
        </w:rPr>
        <w:t>В Российской Федерации д</w:t>
      </w:r>
      <w:r>
        <w:rPr>
          <w:rFonts w:ascii="Arial" w:hAnsi="Arial" w:cs="Arial"/>
          <w:sz w:val="16"/>
          <w:szCs w:val="16"/>
        </w:rPr>
        <w:t xml:space="preserve">ействует ГОСТ Р ИСО 5725-6–2002 «Точность (правильность и </w:t>
      </w:r>
      <w:proofErr w:type="spellStart"/>
      <w:r>
        <w:rPr>
          <w:rFonts w:ascii="Arial" w:hAnsi="Arial" w:cs="Arial"/>
          <w:sz w:val="16"/>
          <w:szCs w:val="16"/>
        </w:rPr>
        <w:t>прецизионность</w:t>
      </w:r>
      <w:proofErr w:type="spellEnd"/>
      <w:r>
        <w:rPr>
          <w:rFonts w:ascii="Arial" w:hAnsi="Arial" w:cs="Arial"/>
          <w:sz w:val="16"/>
          <w:szCs w:val="16"/>
        </w:rPr>
        <w:t>) методов результатов измерений. Часть 6. Использование значение точности на практике».</w:t>
      </w:r>
    </w:p>
    <w:p w:rsidR="00DD4129" w:rsidRDefault="00DD4129">
      <w:pPr>
        <w:pStyle w:val="afa"/>
      </w:pPr>
      <w:r>
        <w:t xml:space="preserve"> </w:t>
      </w:r>
    </w:p>
  </w:footnote>
  <w:footnote w:id="3">
    <w:p w:rsidR="00DB0AA2" w:rsidRDefault="00DB0AA2" w:rsidP="00123BD2">
      <w:pPr>
        <w:pStyle w:val="afa"/>
        <w:ind w:firstLine="709"/>
      </w:pPr>
      <w:r w:rsidRPr="00123BD2">
        <w:rPr>
          <w:rStyle w:val="ae"/>
        </w:rPr>
        <w:footnoteRef/>
      </w:r>
      <w:r w:rsidRPr="00123BD2">
        <w:rPr>
          <w:sz w:val="16"/>
          <w:szCs w:val="16"/>
          <w:vertAlign w:val="superscript"/>
        </w:rPr>
        <w:t>)</w:t>
      </w:r>
      <w:r w:rsidRPr="00123BD2">
        <w:rPr>
          <w:vertAlign w:val="superscript"/>
        </w:rPr>
        <w:t xml:space="preserve"> </w:t>
      </w:r>
      <w:r w:rsidRPr="00123BD2">
        <w:rPr>
          <w:rFonts w:ascii="Arial" w:hAnsi="Arial" w:cs="Arial"/>
          <w:sz w:val="16"/>
          <w:szCs w:val="16"/>
        </w:rPr>
        <w:t>В российской Федерации наряду с вышеуказанным действует ГОСТ Р 8.563 «Государственная система обеспечения единства измерений. Методики (методы) измерений».</w:t>
      </w:r>
    </w:p>
  </w:footnote>
  <w:footnote w:id="4">
    <w:p w:rsidR="00DB0AA2" w:rsidRPr="009C261E" w:rsidRDefault="00DB0AA2" w:rsidP="00625BFB">
      <w:pPr>
        <w:pStyle w:val="afa"/>
        <w:ind w:firstLine="567"/>
        <w:jc w:val="both"/>
        <w:rPr>
          <w:sz w:val="16"/>
          <w:szCs w:val="16"/>
          <w:vertAlign w:val="superscript"/>
        </w:rPr>
      </w:pPr>
      <w:r>
        <w:rPr>
          <w:rStyle w:val="ae"/>
        </w:rPr>
        <w:footnoteRef/>
      </w:r>
      <w:r>
        <w:t xml:space="preserve"> </w:t>
      </w:r>
      <w:r w:rsidRPr="009C261E">
        <w:rPr>
          <w:rFonts w:ascii="Arial" w:hAnsi="Arial" w:cs="Arial"/>
          <w:sz w:val="16"/>
          <w:szCs w:val="16"/>
        </w:rPr>
        <w:t>В Российской Федерации действует ГОСТ Р 53228−2008 «Весы неавтоматического действия. Часть 1. Метрологические и технические требования. Испытания».</w:t>
      </w:r>
    </w:p>
    <w:p w:rsidR="00DB0AA2" w:rsidRDefault="00DB0AA2" w:rsidP="00625BFB">
      <w:pPr>
        <w:pStyle w:val="afa"/>
        <w:ind w:firstLine="70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AA2" w:rsidRDefault="00DB0AA2" w:rsidP="007C7EAB">
    <w:pPr>
      <w:pStyle w:val="af3"/>
      <w:rPr>
        <w:rFonts w:ascii="Arial" w:hAnsi="Arial" w:cs="Arial"/>
        <w:b/>
        <w:bCs/>
      </w:rPr>
    </w:pPr>
    <w:r w:rsidRPr="00C30B69">
      <w:rPr>
        <w:rFonts w:ascii="Arial" w:hAnsi="Arial" w:cs="Arial"/>
        <w:b/>
        <w:bCs/>
      </w:rPr>
      <w:t xml:space="preserve">ГОСТ </w:t>
    </w:r>
    <w:r>
      <w:rPr>
        <w:rFonts w:ascii="Arial" w:hAnsi="Arial" w:cs="Arial"/>
        <w:b/>
        <w:bCs/>
      </w:rPr>
      <w:t>33206</w:t>
    </w:r>
    <w:r w:rsidRPr="00C30B69">
      <w:rPr>
        <w:rFonts w:ascii="Arial" w:hAnsi="Arial" w:cs="Arial"/>
        <w:b/>
        <w:bCs/>
      </w:rPr>
      <w:t>‒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AA2" w:rsidRPr="00C30B69" w:rsidRDefault="00DB0AA2" w:rsidP="007C7EAB">
    <w:pPr>
      <w:pStyle w:val="af3"/>
      <w:tabs>
        <w:tab w:val="clear" w:pos="4536"/>
        <w:tab w:val="clear" w:pos="9072"/>
        <w:tab w:val="right" w:pos="-4962"/>
      </w:tabs>
      <w:jc w:val="right"/>
      <w:rPr>
        <w:rFonts w:ascii="Arial" w:hAnsi="Arial" w:cs="Arial"/>
        <w:b/>
        <w:bCs/>
      </w:rPr>
    </w:pPr>
    <w:r w:rsidRPr="00C30B69">
      <w:rPr>
        <w:rFonts w:ascii="Arial" w:hAnsi="Arial" w:cs="Arial"/>
        <w:b/>
        <w:bCs/>
      </w:rPr>
      <w:tab/>
      <w:t xml:space="preserve">ГОСТ </w:t>
    </w:r>
    <w:r>
      <w:rPr>
        <w:rFonts w:ascii="Arial" w:hAnsi="Arial" w:cs="Arial"/>
        <w:b/>
        <w:bCs/>
      </w:rPr>
      <w:t>33206</w:t>
    </w:r>
    <w:r w:rsidRPr="00C30B69">
      <w:rPr>
        <w:rFonts w:ascii="Arial" w:hAnsi="Arial" w:cs="Arial"/>
        <w:b/>
        <w:bCs/>
      </w:rPr>
      <w:t xml:space="preserve">‒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AA2" w:rsidRDefault="00DB0AA2" w:rsidP="00012707">
    <w:pPr>
      <w:pStyle w:val="af3"/>
      <w:rPr>
        <w:rFonts w:ascii="Arial" w:hAnsi="Arial" w:cs="Arial"/>
        <w:b/>
        <w:bCs/>
      </w:rPr>
    </w:pPr>
    <w:r w:rsidRPr="00C30B69">
      <w:rPr>
        <w:rFonts w:ascii="Arial" w:hAnsi="Arial" w:cs="Arial"/>
        <w:b/>
        <w:bCs/>
      </w:rPr>
      <w:t xml:space="preserve">ГОСТ </w:t>
    </w:r>
    <w:r>
      <w:rPr>
        <w:rFonts w:ascii="Arial" w:hAnsi="Arial" w:cs="Arial"/>
        <w:b/>
        <w:bCs/>
      </w:rPr>
      <w:t>33206</w:t>
    </w:r>
    <w:r w:rsidRPr="00C30B69">
      <w:rPr>
        <w:rFonts w:ascii="Arial" w:hAnsi="Arial" w:cs="Arial"/>
        <w:b/>
        <w:bCs/>
      </w:rPr>
      <w:t>‒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AA2" w:rsidRDefault="00DB0AA2" w:rsidP="000E20BA">
    <w:pPr>
      <w:pStyle w:val="af3"/>
      <w:jc w:val="right"/>
      <w:rPr>
        <w:rFonts w:ascii="Arial" w:hAnsi="Arial" w:cs="Arial"/>
        <w:b/>
        <w:bCs/>
      </w:rPr>
    </w:pPr>
    <w:r w:rsidRPr="00C30B69">
      <w:rPr>
        <w:rFonts w:ascii="Arial" w:hAnsi="Arial" w:cs="Arial"/>
        <w:b/>
        <w:bCs/>
      </w:rPr>
      <w:t xml:space="preserve">ГОСТ </w:t>
    </w:r>
    <w:r>
      <w:rPr>
        <w:rFonts w:ascii="Arial" w:hAnsi="Arial" w:cs="Arial"/>
        <w:b/>
        <w:bCs/>
      </w:rPr>
      <w:t>33206</w:t>
    </w:r>
    <w:r w:rsidRPr="00C30B69">
      <w:rPr>
        <w:rFonts w:ascii="Arial" w:hAnsi="Arial" w:cs="Arial"/>
        <w:b/>
        <w:bCs/>
      </w:rPr>
      <w:t>‒</w:t>
    </w:r>
  </w:p>
  <w:p w:rsidR="00DB0AA2" w:rsidRPr="000E20BA" w:rsidRDefault="00DB0AA2" w:rsidP="000E20BA">
    <w:pPr>
      <w:pStyle w:val="af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AA2" w:rsidRPr="00C30B69" w:rsidRDefault="00DB0AA2" w:rsidP="007C7EAB">
    <w:pPr>
      <w:pStyle w:val="af3"/>
      <w:jc w:val="right"/>
      <w:rPr>
        <w:rFonts w:ascii="Arial" w:hAnsi="Arial" w:cs="Arial"/>
        <w:b/>
        <w:bCs/>
        <w:sz w:val="24"/>
        <w:szCs w:val="24"/>
      </w:rPr>
    </w:pPr>
    <w:r w:rsidRPr="00C30B69">
      <w:rPr>
        <w:rFonts w:ascii="Arial" w:hAnsi="Arial" w:cs="Arial"/>
        <w:b/>
        <w:bCs/>
        <w:sz w:val="24"/>
        <w:szCs w:val="24"/>
      </w:rPr>
      <w:t xml:space="preserve">ГОСТ </w:t>
    </w:r>
    <w:r>
      <w:rPr>
        <w:rFonts w:ascii="Arial" w:hAnsi="Arial" w:cs="Arial"/>
        <w:b/>
        <w:bCs/>
        <w:sz w:val="24"/>
        <w:szCs w:val="24"/>
      </w:rPr>
      <w:t>33206</w:t>
    </w:r>
    <w:r w:rsidRPr="00C30B69">
      <w:rPr>
        <w:rFonts w:ascii="Arial" w:hAnsi="Arial" w:cs="Arial"/>
        <w:b/>
        <w:bCs/>
        <w:sz w:val="24"/>
        <w:szCs w:val="24"/>
      </w:rPr>
      <w:t xml:space="preserve">‒ </w:t>
    </w:r>
  </w:p>
  <w:p w:rsidR="00DB0AA2" w:rsidRPr="00E82B6B" w:rsidRDefault="00DB0AA2">
    <w:pPr>
      <w:pStyle w:val="af3"/>
      <w:spacing w:line="360" w:lineRule="auto"/>
      <w:jc w:val="center"/>
      <w:rPr>
        <w:bCs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81982D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8Num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6">
    <w:nsid w:val="00000006"/>
    <w:multiLevelType w:val="multilevel"/>
    <w:tmpl w:val="00000006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7"/>
    <w:multiLevelType w:val="multilevel"/>
    <w:tmpl w:val="00000007"/>
    <w:name w:val="WW8Num7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1A4037E5"/>
    <w:multiLevelType w:val="singleLevel"/>
    <w:tmpl w:val="33967A68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>
    <w:nsid w:val="1ED50688"/>
    <w:multiLevelType w:val="singleLevel"/>
    <w:tmpl w:val="661CD62E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2127075B"/>
    <w:multiLevelType w:val="hybridMultilevel"/>
    <w:tmpl w:val="B72C89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31DA3D3D"/>
    <w:multiLevelType w:val="multilevel"/>
    <w:tmpl w:val="138AFD5A"/>
    <w:lvl w:ilvl="0">
      <w:start w:val="1"/>
      <w:numFmt w:val="bullet"/>
      <w:lvlText w:val="-"/>
      <w:lvlJc w:val="left"/>
      <w:rPr>
        <w:rFonts w:ascii="Arial" w:eastAsia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DA1878"/>
    <w:multiLevelType w:val="hybridMultilevel"/>
    <w:tmpl w:val="BD8A049A"/>
    <w:lvl w:ilvl="0" w:tplc="ED3477EA">
      <w:start w:val="5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773238"/>
    <w:multiLevelType w:val="singleLevel"/>
    <w:tmpl w:val="D06404B2"/>
    <w:lvl w:ilvl="0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</w:abstractNum>
  <w:abstractNum w:abstractNumId="14">
    <w:nsid w:val="3FD57FFE"/>
    <w:multiLevelType w:val="hybridMultilevel"/>
    <w:tmpl w:val="B44C62DA"/>
    <w:lvl w:ilvl="0" w:tplc="ED3477EA">
      <w:start w:val="5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4B8B65FA"/>
    <w:multiLevelType w:val="multilevel"/>
    <w:tmpl w:val="CE1A76C2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3C02C11"/>
    <w:multiLevelType w:val="hybridMultilevel"/>
    <w:tmpl w:val="714CD7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C172E73"/>
    <w:multiLevelType w:val="hybridMultilevel"/>
    <w:tmpl w:val="43743C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F4A6794"/>
    <w:multiLevelType w:val="hybridMultilevel"/>
    <w:tmpl w:val="2504977E"/>
    <w:lvl w:ilvl="0" w:tplc="C266433E">
      <w:start w:val="25"/>
      <w:numFmt w:val="bullet"/>
      <w:lvlText w:val=""/>
      <w:lvlJc w:val="left"/>
      <w:pPr>
        <w:ind w:left="1103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19">
    <w:nsid w:val="685D12C9"/>
    <w:multiLevelType w:val="hybridMultilevel"/>
    <w:tmpl w:val="2966A5CC"/>
    <w:lvl w:ilvl="0" w:tplc="CF9C0C46">
      <w:start w:val="1"/>
      <w:numFmt w:val="decimal"/>
      <w:lvlText w:val="%1"/>
      <w:lvlJc w:val="left"/>
      <w:pPr>
        <w:tabs>
          <w:tab w:val="num" w:pos="9858"/>
        </w:tabs>
        <w:ind w:left="9858" w:hanging="360"/>
      </w:pPr>
      <w:rPr>
        <w:rFonts w:hint="default"/>
        <w:b/>
      </w:rPr>
    </w:lvl>
    <w:lvl w:ilvl="1" w:tplc="B4CEFA0C">
      <w:numFmt w:val="none"/>
      <w:lvlText w:val=""/>
      <w:lvlJc w:val="left"/>
      <w:pPr>
        <w:tabs>
          <w:tab w:val="num" w:pos="360"/>
        </w:tabs>
      </w:pPr>
    </w:lvl>
    <w:lvl w:ilvl="2" w:tplc="416C4E22">
      <w:numFmt w:val="none"/>
      <w:lvlText w:val=""/>
      <w:lvlJc w:val="left"/>
      <w:pPr>
        <w:tabs>
          <w:tab w:val="num" w:pos="360"/>
        </w:tabs>
      </w:pPr>
    </w:lvl>
    <w:lvl w:ilvl="3" w:tplc="009EF188">
      <w:numFmt w:val="none"/>
      <w:lvlText w:val=""/>
      <w:lvlJc w:val="left"/>
      <w:pPr>
        <w:tabs>
          <w:tab w:val="num" w:pos="360"/>
        </w:tabs>
      </w:pPr>
    </w:lvl>
    <w:lvl w:ilvl="4" w:tplc="9FAABC1A">
      <w:numFmt w:val="none"/>
      <w:lvlText w:val=""/>
      <w:lvlJc w:val="left"/>
      <w:pPr>
        <w:tabs>
          <w:tab w:val="num" w:pos="360"/>
        </w:tabs>
      </w:pPr>
    </w:lvl>
    <w:lvl w:ilvl="5" w:tplc="B892557C">
      <w:numFmt w:val="none"/>
      <w:lvlText w:val=""/>
      <w:lvlJc w:val="left"/>
      <w:pPr>
        <w:tabs>
          <w:tab w:val="num" w:pos="360"/>
        </w:tabs>
      </w:pPr>
    </w:lvl>
    <w:lvl w:ilvl="6" w:tplc="C9ECDE36">
      <w:numFmt w:val="none"/>
      <w:lvlText w:val=""/>
      <w:lvlJc w:val="left"/>
      <w:pPr>
        <w:tabs>
          <w:tab w:val="num" w:pos="360"/>
        </w:tabs>
      </w:pPr>
    </w:lvl>
    <w:lvl w:ilvl="7" w:tplc="5FD01224">
      <w:numFmt w:val="none"/>
      <w:lvlText w:val=""/>
      <w:lvlJc w:val="left"/>
      <w:pPr>
        <w:tabs>
          <w:tab w:val="num" w:pos="360"/>
        </w:tabs>
      </w:pPr>
    </w:lvl>
    <w:lvl w:ilvl="8" w:tplc="52B8BEA4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68B35988"/>
    <w:multiLevelType w:val="hybridMultilevel"/>
    <w:tmpl w:val="DBBE90A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6C331F2B"/>
    <w:multiLevelType w:val="singleLevel"/>
    <w:tmpl w:val="FFFFFFFF"/>
    <w:lvl w:ilvl="0">
      <w:numFmt w:val="decimal"/>
      <w:lvlText w:val="%1"/>
      <w:legacy w:legacy="1" w:legacySpace="0" w:legacyIndent="0"/>
      <w:lvlJc w:val="left"/>
    </w:lvl>
  </w:abstractNum>
  <w:abstractNum w:abstractNumId="22">
    <w:nsid w:val="6D9A7126"/>
    <w:multiLevelType w:val="multilevel"/>
    <w:tmpl w:val="301E5B00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3">
      <w:start w:val="1"/>
      <w:numFmt w:val="decimal"/>
      <w:lvlText w:val="%1.%2.%3.%4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2B13CBF"/>
    <w:multiLevelType w:val="hybridMultilevel"/>
    <w:tmpl w:val="541643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FA1C9A"/>
    <w:multiLevelType w:val="hybridMultilevel"/>
    <w:tmpl w:val="D3645E1E"/>
    <w:lvl w:ilvl="0" w:tplc="FFFFFFFF">
      <w:start w:val="1"/>
      <w:numFmt w:val="decimal"/>
      <w:pStyle w:val="a"/>
      <w:suff w:val="space"/>
      <w:lvlText w:val="%1"/>
      <w:lvlJc w:val="left"/>
      <w:pPr>
        <w:ind w:left="0" w:firstLine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37" w:hanging="360"/>
      </w:pPr>
    </w:lvl>
    <w:lvl w:ilvl="2" w:tplc="FFFFFFFF" w:tentative="1">
      <w:start w:val="1"/>
      <w:numFmt w:val="lowerRoman"/>
      <w:lvlText w:val="%3."/>
      <w:lvlJc w:val="right"/>
      <w:pPr>
        <w:ind w:left="2557" w:hanging="180"/>
      </w:pPr>
    </w:lvl>
    <w:lvl w:ilvl="3" w:tplc="FFFFFFFF" w:tentative="1">
      <w:start w:val="1"/>
      <w:numFmt w:val="decimal"/>
      <w:lvlText w:val="%4."/>
      <w:lvlJc w:val="left"/>
      <w:pPr>
        <w:ind w:left="3277" w:hanging="360"/>
      </w:pPr>
    </w:lvl>
    <w:lvl w:ilvl="4" w:tplc="FFFFFFFF" w:tentative="1">
      <w:start w:val="1"/>
      <w:numFmt w:val="lowerLetter"/>
      <w:lvlText w:val="%5."/>
      <w:lvlJc w:val="left"/>
      <w:pPr>
        <w:ind w:left="3997" w:hanging="360"/>
      </w:pPr>
    </w:lvl>
    <w:lvl w:ilvl="5" w:tplc="FFFFFFFF" w:tentative="1">
      <w:start w:val="1"/>
      <w:numFmt w:val="lowerRoman"/>
      <w:lvlText w:val="%6."/>
      <w:lvlJc w:val="right"/>
      <w:pPr>
        <w:ind w:left="4717" w:hanging="180"/>
      </w:pPr>
    </w:lvl>
    <w:lvl w:ilvl="6" w:tplc="FFFFFFFF" w:tentative="1">
      <w:start w:val="1"/>
      <w:numFmt w:val="decimal"/>
      <w:lvlText w:val="%7."/>
      <w:lvlJc w:val="left"/>
      <w:pPr>
        <w:ind w:left="5437" w:hanging="360"/>
      </w:pPr>
    </w:lvl>
    <w:lvl w:ilvl="7" w:tplc="FFFFFFFF" w:tentative="1">
      <w:start w:val="1"/>
      <w:numFmt w:val="lowerLetter"/>
      <w:lvlText w:val="%8."/>
      <w:lvlJc w:val="left"/>
      <w:pPr>
        <w:ind w:left="6157" w:hanging="360"/>
      </w:pPr>
    </w:lvl>
    <w:lvl w:ilvl="8" w:tplc="FFFFFFFF" w:tentative="1">
      <w:start w:val="1"/>
      <w:numFmt w:val="lowerRoman"/>
      <w:lvlText w:val="%9."/>
      <w:lvlJc w:val="right"/>
      <w:pPr>
        <w:ind w:left="687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23"/>
  </w:num>
  <w:num w:numId="9">
    <w:abstractNumId w:val="20"/>
  </w:num>
  <w:num w:numId="10">
    <w:abstractNumId w:val="10"/>
  </w:num>
  <w:num w:numId="11">
    <w:abstractNumId w:val="14"/>
  </w:num>
  <w:num w:numId="12">
    <w:abstractNumId w:val="17"/>
  </w:num>
  <w:num w:numId="13">
    <w:abstractNumId w:val="16"/>
  </w:num>
  <w:num w:numId="14">
    <w:abstractNumId w:val="12"/>
  </w:num>
  <w:num w:numId="15">
    <w:abstractNumId w:val="9"/>
  </w:num>
  <w:num w:numId="16">
    <w:abstractNumId w:val="22"/>
  </w:num>
  <w:num w:numId="17">
    <w:abstractNumId w:val="15"/>
  </w:num>
  <w:num w:numId="18">
    <w:abstractNumId w:val="11"/>
  </w:num>
  <w:num w:numId="19">
    <w:abstractNumId w:val="24"/>
  </w:num>
  <w:num w:numId="20">
    <w:abstractNumId w:val="21"/>
  </w:num>
  <w:num w:numId="21">
    <w:abstractNumId w:val="18"/>
  </w:num>
  <w:num w:numId="22">
    <w:abstractNumId w:val="13"/>
  </w:num>
  <w:num w:numId="23">
    <w:abstractNumId w:val="19"/>
  </w:num>
  <w:num w:numId="24">
    <w:abstractNumId w:val="0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ocumentProtection w:edit="forms" w:enforcement="0"/>
  <w:defaultTabStop w:val="709"/>
  <w:autoHyphenation/>
  <w:hyphenationZone w:val="357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D7D"/>
    <w:rsid w:val="00001B18"/>
    <w:rsid w:val="00003600"/>
    <w:rsid w:val="00004457"/>
    <w:rsid w:val="000049B5"/>
    <w:rsid w:val="00012707"/>
    <w:rsid w:val="00012B08"/>
    <w:rsid w:val="00013C1E"/>
    <w:rsid w:val="00013ED4"/>
    <w:rsid w:val="00014BFA"/>
    <w:rsid w:val="00015849"/>
    <w:rsid w:val="00020A50"/>
    <w:rsid w:val="00025E7A"/>
    <w:rsid w:val="0002613A"/>
    <w:rsid w:val="0003561C"/>
    <w:rsid w:val="000368AB"/>
    <w:rsid w:val="0003730E"/>
    <w:rsid w:val="000401FF"/>
    <w:rsid w:val="000418E0"/>
    <w:rsid w:val="00041E2C"/>
    <w:rsid w:val="000422D5"/>
    <w:rsid w:val="00044999"/>
    <w:rsid w:val="00044CD6"/>
    <w:rsid w:val="00045E27"/>
    <w:rsid w:val="00046686"/>
    <w:rsid w:val="000467BB"/>
    <w:rsid w:val="0005031C"/>
    <w:rsid w:val="00050D01"/>
    <w:rsid w:val="000516E2"/>
    <w:rsid w:val="00052130"/>
    <w:rsid w:val="0006310D"/>
    <w:rsid w:val="000655F9"/>
    <w:rsid w:val="00066326"/>
    <w:rsid w:val="0007016C"/>
    <w:rsid w:val="000734E2"/>
    <w:rsid w:val="00074216"/>
    <w:rsid w:val="00080100"/>
    <w:rsid w:val="000808CF"/>
    <w:rsid w:val="0008114C"/>
    <w:rsid w:val="00081750"/>
    <w:rsid w:val="00083C76"/>
    <w:rsid w:val="0008426C"/>
    <w:rsid w:val="00093BC1"/>
    <w:rsid w:val="00094335"/>
    <w:rsid w:val="00095257"/>
    <w:rsid w:val="00096985"/>
    <w:rsid w:val="000969EF"/>
    <w:rsid w:val="000A0A38"/>
    <w:rsid w:val="000A0A96"/>
    <w:rsid w:val="000A22EA"/>
    <w:rsid w:val="000B0857"/>
    <w:rsid w:val="000B0DA7"/>
    <w:rsid w:val="000B2FED"/>
    <w:rsid w:val="000B329B"/>
    <w:rsid w:val="000C0D95"/>
    <w:rsid w:val="000C11F1"/>
    <w:rsid w:val="000C185D"/>
    <w:rsid w:val="000C3025"/>
    <w:rsid w:val="000C435C"/>
    <w:rsid w:val="000C52B5"/>
    <w:rsid w:val="000C5DDA"/>
    <w:rsid w:val="000C5EC5"/>
    <w:rsid w:val="000C7D30"/>
    <w:rsid w:val="000D1F93"/>
    <w:rsid w:val="000D3101"/>
    <w:rsid w:val="000D4248"/>
    <w:rsid w:val="000D580C"/>
    <w:rsid w:val="000D5A48"/>
    <w:rsid w:val="000D6686"/>
    <w:rsid w:val="000E00B4"/>
    <w:rsid w:val="000E10EE"/>
    <w:rsid w:val="000E20BA"/>
    <w:rsid w:val="000E2821"/>
    <w:rsid w:val="000E3608"/>
    <w:rsid w:val="000E3D4C"/>
    <w:rsid w:val="000E3E40"/>
    <w:rsid w:val="000E40D3"/>
    <w:rsid w:val="000F72BD"/>
    <w:rsid w:val="001024C0"/>
    <w:rsid w:val="001034A6"/>
    <w:rsid w:val="001035BE"/>
    <w:rsid w:val="001039D7"/>
    <w:rsid w:val="0010553E"/>
    <w:rsid w:val="001057FE"/>
    <w:rsid w:val="001077F8"/>
    <w:rsid w:val="00110538"/>
    <w:rsid w:val="00110755"/>
    <w:rsid w:val="00110CE4"/>
    <w:rsid w:val="001112C6"/>
    <w:rsid w:val="0011450A"/>
    <w:rsid w:val="001154F2"/>
    <w:rsid w:val="00116DEC"/>
    <w:rsid w:val="0012356F"/>
    <w:rsid w:val="001235FC"/>
    <w:rsid w:val="00123BD2"/>
    <w:rsid w:val="001255C9"/>
    <w:rsid w:val="001265C6"/>
    <w:rsid w:val="00127A49"/>
    <w:rsid w:val="00131D60"/>
    <w:rsid w:val="001337A3"/>
    <w:rsid w:val="00135F7D"/>
    <w:rsid w:val="00136ACE"/>
    <w:rsid w:val="00137109"/>
    <w:rsid w:val="00137FD0"/>
    <w:rsid w:val="0014056E"/>
    <w:rsid w:val="00141195"/>
    <w:rsid w:val="0014269F"/>
    <w:rsid w:val="00142E15"/>
    <w:rsid w:val="0014341B"/>
    <w:rsid w:val="00151B22"/>
    <w:rsid w:val="00151ED5"/>
    <w:rsid w:val="00153831"/>
    <w:rsid w:val="00157FF9"/>
    <w:rsid w:val="00163601"/>
    <w:rsid w:val="00164625"/>
    <w:rsid w:val="00170F5C"/>
    <w:rsid w:val="00173054"/>
    <w:rsid w:val="001756ED"/>
    <w:rsid w:val="00180755"/>
    <w:rsid w:val="0018126E"/>
    <w:rsid w:val="001826C6"/>
    <w:rsid w:val="00182FC4"/>
    <w:rsid w:val="00186394"/>
    <w:rsid w:val="00190857"/>
    <w:rsid w:val="00195549"/>
    <w:rsid w:val="0019568B"/>
    <w:rsid w:val="00196FE6"/>
    <w:rsid w:val="001A2383"/>
    <w:rsid w:val="001A5C72"/>
    <w:rsid w:val="001A69A3"/>
    <w:rsid w:val="001B1229"/>
    <w:rsid w:val="001B12AA"/>
    <w:rsid w:val="001B314E"/>
    <w:rsid w:val="001B72F2"/>
    <w:rsid w:val="001C06E3"/>
    <w:rsid w:val="001C33F1"/>
    <w:rsid w:val="001C3F8E"/>
    <w:rsid w:val="001C55E9"/>
    <w:rsid w:val="001C6B1D"/>
    <w:rsid w:val="001C7B5F"/>
    <w:rsid w:val="001D16F1"/>
    <w:rsid w:val="001D1D17"/>
    <w:rsid w:val="001E036E"/>
    <w:rsid w:val="001E6AFF"/>
    <w:rsid w:val="001E7385"/>
    <w:rsid w:val="001F15B3"/>
    <w:rsid w:val="001F192B"/>
    <w:rsid w:val="001F3213"/>
    <w:rsid w:val="001F5B4D"/>
    <w:rsid w:val="00201177"/>
    <w:rsid w:val="00204BDE"/>
    <w:rsid w:val="00215C75"/>
    <w:rsid w:val="002168F6"/>
    <w:rsid w:val="002204C4"/>
    <w:rsid w:val="002205F6"/>
    <w:rsid w:val="00221199"/>
    <w:rsid w:val="0022220E"/>
    <w:rsid w:val="00222341"/>
    <w:rsid w:val="002238A0"/>
    <w:rsid w:val="002244D9"/>
    <w:rsid w:val="0022487B"/>
    <w:rsid w:val="0022589B"/>
    <w:rsid w:val="0023163C"/>
    <w:rsid w:val="0023190B"/>
    <w:rsid w:val="00236025"/>
    <w:rsid w:val="00240D35"/>
    <w:rsid w:val="0024194B"/>
    <w:rsid w:val="002523F7"/>
    <w:rsid w:val="00253279"/>
    <w:rsid w:val="002602C3"/>
    <w:rsid w:val="002636F9"/>
    <w:rsid w:val="00263B55"/>
    <w:rsid w:val="00264EB6"/>
    <w:rsid w:val="00265777"/>
    <w:rsid w:val="00265810"/>
    <w:rsid w:val="0026769A"/>
    <w:rsid w:val="00270744"/>
    <w:rsid w:val="00271B3D"/>
    <w:rsid w:val="00271EA9"/>
    <w:rsid w:val="002740E3"/>
    <w:rsid w:val="002759FD"/>
    <w:rsid w:val="0027617D"/>
    <w:rsid w:val="00276FDD"/>
    <w:rsid w:val="00280430"/>
    <w:rsid w:val="002824CE"/>
    <w:rsid w:val="0028403E"/>
    <w:rsid w:val="00284617"/>
    <w:rsid w:val="0028544D"/>
    <w:rsid w:val="00290A58"/>
    <w:rsid w:val="00291C9F"/>
    <w:rsid w:val="00292A7C"/>
    <w:rsid w:val="00297E1F"/>
    <w:rsid w:val="002A2F41"/>
    <w:rsid w:val="002A4403"/>
    <w:rsid w:val="002A4609"/>
    <w:rsid w:val="002B2FF0"/>
    <w:rsid w:val="002B63A5"/>
    <w:rsid w:val="002B736B"/>
    <w:rsid w:val="002B7C3E"/>
    <w:rsid w:val="002B7FC5"/>
    <w:rsid w:val="002C0999"/>
    <w:rsid w:val="002C142B"/>
    <w:rsid w:val="002C2723"/>
    <w:rsid w:val="002C6037"/>
    <w:rsid w:val="002D11FE"/>
    <w:rsid w:val="002D3005"/>
    <w:rsid w:val="002D5510"/>
    <w:rsid w:val="002D5BD4"/>
    <w:rsid w:val="002D77E7"/>
    <w:rsid w:val="002E1AAB"/>
    <w:rsid w:val="002E4242"/>
    <w:rsid w:val="002E5615"/>
    <w:rsid w:val="002E6458"/>
    <w:rsid w:val="002E7671"/>
    <w:rsid w:val="002E7EEA"/>
    <w:rsid w:val="002F16A8"/>
    <w:rsid w:val="002F2181"/>
    <w:rsid w:val="002F2C6F"/>
    <w:rsid w:val="002F4A4B"/>
    <w:rsid w:val="003034A9"/>
    <w:rsid w:val="003037ED"/>
    <w:rsid w:val="00303BBA"/>
    <w:rsid w:val="00305AAF"/>
    <w:rsid w:val="00310117"/>
    <w:rsid w:val="0031090E"/>
    <w:rsid w:val="00312693"/>
    <w:rsid w:val="0031310F"/>
    <w:rsid w:val="00314044"/>
    <w:rsid w:val="00315F1D"/>
    <w:rsid w:val="00320C09"/>
    <w:rsid w:val="0032179D"/>
    <w:rsid w:val="0032184A"/>
    <w:rsid w:val="00321CA2"/>
    <w:rsid w:val="00322731"/>
    <w:rsid w:val="00323A38"/>
    <w:rsid w:val="00324540"/>
    <w:rsid w:val="00332D6A"/>
    <w:rsid w:val="00336AEF"/>
    <w:rsid w:val="00345CA3"/>
    <w:rsid w:val="0034649E"/>
    <w:rsid w:val="00346F75"/>
    <w:rsid w:val="00347831"/>
    <w:rsid w:val="0035083B"/>
    <w:rsid w:val="00350AE9"/>
    <w:rsid w:val="00350C11"/>
    <w:rsid w:val="00353370"/>
    <w:rsid w:val="00353831"/>
    <w:rsid w:val="00354E8A"/>
    <w:rsid w:val="00354F44"/>
    <w:rsid w:val="00355190"/>
    <w:rsid w:val="00365DDC"/>
    <w:rsid w:val="00374C8D"/>
    <w:rsid w:val="003769BA"/>
    <w:rsid w:val="00376E4D"/>
    <w:rsid w:val="003772BD"/>
    <w:rsid w:val="00377C72"/>
    <w:rsid w:val="00377F45"/>
    <w:rsid w:val="00377F9B"/>
    <w:rsid w:val="00380B4D"/>
    <w:rsid w:val="003820FD"/>
    <w:rsid w:val="0038486F"/>
    <w:rsid w:val="00386C53"/>
    <w:rsid w:val="0039178B"/>
    <w:rsid w:val="003979AC"/>
    <w:rsid w:val="003A15A8"/>
    <w:rsid w:val="003A313A"/>
    <w:rsid w:val="003B063B"/>
    <w:rsid w:val="003B313F"/>
    <w:rsid w:val="003B3920"/>
    <w:rsid w:val="003B5354"/>
    <w:rsid w:val="003B6452"/>
    <w:rsid w:val="003B65F9"/>
    <w:rsid w:val="003B6DF3"/>
    <w:rsid w:val="003C1756"/>
    <w:rsid w:val="003C403C"/>
    <w:rsid w:val="003C4515"/>
    <w:rsid w:val="003C480A"/>
    <w:rsid w:val="003C4F66"/>
    <w:rsid w:val="003C5B99"/>
    <w:rsid w:val="003C786C"/>
    <w:rsid w:val="003D1CA6"/>
    <w:rsid w:val="003D2920"/>
    <w:rsid w:val="003D378F"/>
    <w:rsid w:val="003D4533"/>
    <w:rsid w:val="003D7B27"/>
    <w:rsid w:val="003E2BEF"/>
    <w:rsid w:val="003E32BC"/>
    <w:rsid w:val="003E5F81"/>
    <w:rsid w:val="003E7A3C"/>
    <w:rsid w:val="003F00DE"/>
    <w:rsid w:val="003F0C83"/>
    <w:rsid w:val="003F617D"/>
    <w:rsid w:val="003F630D"/>
    <w:rsid w:val="003F6609"/>
    <w:rsid w:val="003F6630"/>
    <w:rsid w:val="003F7C90"/>
    <w:rsid w:val="00403D54"/>
    <w:rsid w:val="0041134A"/>
    <w:rsid w:val="004115B0"/>
    <w:rsid w:val="004127FD"/>
    <w:rsid w:val="0041360C"/>
    <w:rsid w:val="004178F6"/>
    <w:rsid w:val="004235EE"/>
    <w:rsid w:val="0042751D"/>
    <w:rsid w:val="00427605"/>
    <w:rsid w:val="004302E6"/>
    <w:rsid w:val="0043040D"/>
    <w:rsid w:val="0043077F"/>
    <w:rsid w:val="00440EE2"/>
    <w:rsid w:val="00441A24"/>
    <w:rsid w:val="0044260F"/>
    <w:rsid w:val="0044297D"/>
    <w:rsid w:val="00442EAD"/>
    <w:rsid w:val="00442F84"/>
    <w:rsid w:val="00444412"/>
    <w:rsid w:val="004447B4"/>
    <w:rsid w:val="00446FFB"/>
    <w:rsid w:val="004471F9"/>
    <w:rsid w:val="004478AE"/>
    <w:rsid w:val="004478F2"/>
    <w:rsid w:val="004551F8"/>
    <w:rsid w:val="00457A6F"/>
    <w:rsid w:val="00460456"/>
    <w:rsid w:val="00460889"/>
    <w:rsid w:val="00464E54"/>
    <w:rsid w:val="00465967"/>
    <w:rsid w:val="00466DDA"/>
    <w:rsid w:val="00467BEA"/>
    <w:rsid w:val="0047573D"/>
    <w:rsid w:val="004813B8"/>
    <w:rsid w:val="00482A2A"/>
    <w:rsid w:val="00483D8D"/>
    <w:rsid w:val="00484107"/>
    <w:rsid w:val="00486403"/>
    <w:rsid w:val="004923D0"/>
    <w:rsid w:val="00492E8D"/>
    <w:rsid w:val="0049301B"/>
    <w:rsid w:val="00493ED3"/>
    <w:rsid w:val="004955BD"/>
    <w:rsid w:val="00496F2C"/>
    <w:rsid w:val="00497432"/>
    <w:rsid w:val="004975C5"/>
    <w:rsid w:val="004976AB"/>
    <w:rsid w:val="004A082C"/>
    <w:rsid w:val="004A1FB9"/>
    <w:rsid w:val="004A4364"/>
    <w:rsid w:val="004A469D"/>
    <w:rsid w:val="004A6EA9"/>
    <w:rsid w:val="004A72A3"/>
    <w:rsid w:val="004B178D"/>
    <w:rsid w:val="004B1BD9"/>
    <w:rsid w:val="004B3E28"/>
    <w:rsid w:val="004C16D0"/>
    <w:rsid w:val="004C2457"/>
    <w:rsid w:val="004C505B"/>
    <w:rsid w:val="004C55AE"/>
    <w:rsid w:val="004C696D"/>
    <w:rsid w:val="004D2195"/>
    <w:rsid w:val="004E0338"/>
    <w:rsid w:val="004E3562"/>
    <w:rsid w:val="004E5174"/>
    <w:rsid w:val="004E58CD"/>
    <w:rsid w:val="004E7397"/>
    <w:rsid w:val="004F01DE"/>
    <w:rsid w:val="004F0DC4"/>
    <w:rsid w:val="004F2E9D"/>
    <w:rsid w:val="004F5AD5"/>
    <w:rsid w:val="005004CD"/>
    <w:rsid w:val="00502D91"/>
    <w:rsid w:val="00502F0E"/>
    <w:rsid w:val="00503839"/>
    <w:rsid w:val="0050725E"/>
    <w:rsid w:val="00507DAD"/>
    <w:rsid w:val="00512E92"/>
    <w:rsid w:val="00514135"/>
    <w:rsid w:val="00514480"/>
    <w:rsid w:val="00516E7C"/>
    <w:rsid w:val="00517665"/>
    <w:rsid w:val="00521025"/>
    <w:rsid w:val="0052316F"/>
    <w:rsid w:val="0052368F"/>
    <w:rsid w:val="0052505A"/>
    <w:rsid w:val="00526BB5"/>
    <w:rsid w:val="0053111C"/>
    <w:rsid w:val="00532FF2"/>
    <w:rsid w:val="005340DB"/>
    <w:rsid w:val="00535653"/>
    <w:rsid w:val="00535893"/>
    <w:rsid w:val="00540C54"/>
    <w:rsid w:val="00540E34"/>
    <w:rsid w:val="00540FAE"/>
    <w:rsid w:val="00541797"/>
    <w:rsid w:val="00542A40"/>
    <w:rsid w:val="005443DE"/>
    <w:rsid w:val="00547069"/>
    <w:rsid w:val="00547AFD"/>
    <w:rsid w:val="005500E0"/>
    <w:rsid w:val="00550FF5"/>
    <w:rsid w:val="00552B3E"/>
    <w:rsid w:val="00553C28"/>
    <w:rsid w:val="00554F4D"/>
    <w:rsid w:val="00561934"/>
    <w:rsid w:val="00562E79"/>
    <w:rsid w:val="0056465D"/>
    <w:rsid w:val="00565795"/>
    <w:rsid w:val="005657E1"/>
    <w:rsid w:val="00570FE7"/>
    <w:rsid w:val="00571DA8"/>
    <w:rsid w:val="00572755"/>
    <w:rsid w:val="00572EB2"/>
    <w:rsid w:val="00573A67"/>
    <w:rsid w:val="00573A6C"/>
    <w:rsid w:val="0057569E"/>
    <w:rsid w:val="005756D3"/>
    <w:rsid w:val="00577126"/>
    <w:rsid w:val="0058152A"/>
    <w:rsid w:val="00581919"/>
    <w:rsid w:val="00581E7E"/>
    <w:rsid w:val="005838C2"/>
    <w:rsid w:val="00586113"/>
    <w:rsid w:val="00586344"/>
    <w:rsid w:val="0058673D"/>
    <w:rsid w:val="00591390"/>
    <w:rsid w:val="00592CBA"/>
    <w:rsid w:val="00592D7D"/>
    <w:rsid w:val="00593BDB"/>
    <w:rsid w:val="00594EF3"/>
    <w:rsid w:val="005A0825"/>
    <w:rsid w:val="005A1D82"/>
    <w:rsid w:val="005A22AC"/>
    <w:rsid w:val="005A3B4D"/>
    <w:rsid w:val="005A4F75"/>
    <w:rsid w:val="005B1AD6"/>
    <w:rsid w:val="005B2189"/>
    <w:rsid w:val="005B3714"/>
    <w:rsid w:val="005B4F67"/>
    <w:rsid w:val="005B7910"/>
    <w:rsid w:val="005C1EE4"/>
    <w:rsid w:val="005C2442"/>
    <w:rsid w:val="005C64FC"/>
    <w:rsid w:val="005C6EBE"/>
    <w:rsid w:val="005D0532"/>
    <w:rsid w:val="005D5E9C"/>
    <w:rsid w:val="005D7BDC"/>
    <w:rsid w:val="005E0248"/>
    <w:rsid w:val="005E0562"/>
    <w:rsid w:val="005E184C"/>
    <w:rsid w:val="005E3CAB"/>
    <w:rsid w:val="005E50B9"/>
    <w:rsid w:val="005E5AE4"/>
    <w:rsid w:val="005E64AD"/>
    <w:rsid w:val="005E7684"/>
    <w:rsid w:val="005E7E00"/>
    <w:rsid w:val="005F15CE"/>
    <w:rsid w:val="005F18EE"/>
    <w:rsid w:val="005F284B"/>
    <w:rsid w:val="005F7F4D"/>
    <w:rsid w:val="00600B5D"/>
    <w:rsid w:val="00601356"/>
    <w:rsid w:val="00605E59"/>
    <w:rsid w:val="00611D99"/>
    <w:rsid w:val="00614620"/>
    <w:rsid w:val="006157D4"/>
    <w:rsid w:val="006175A2"/>
    <w:rsid w:val="006218C3"/>
    <w:rsid w:val="00623C0F"/>
    <w:rsid w:val="00625BFB"/>
    <w:rsid w:val="00626350"/>
    <w:rsid w:val="006267B2"/>
    <w:rsid w:val="0062754B"/>
    <w:rsid w:val="00630205"/>
    <w:rsid w:val="00630A84"/>
    <w:rsid w:val="00630FDD"/>
    <w:rsid w:val="00632238"/>
    <w:rsid w:val="00633447"/>
    <w:rsid w:val="00634085"/>
    <w:rsid w:val="00636344"/>
    <w:rsid w:val="00636B5F"/>
    <w:rsid w:val="00637516"/>
    <w:rsid w:val="0064113D"/>
    <w:rsid w:val="00642DDE"/>
    <w:rsid w:val="006438AD"/>
    <w:rsid w:val="00643E2B"/>
    <w:rsid w:val="00647317"/>
    <w:rsid w:val="00650D12"/>
    <w:rsid w:val="0065112B"/>
    <w:rsid w:val="00653C80"/>
    <w:rsid w:val="00655509"/>
    <w:rsid w:val="006567D2"/>
    <w:rsid w:val="006628E1"/>
    <w:rsid w:val="006629E9"/>
    <w:rsid w:val="00667AC7"/>
    <w:rsid w:val="00667C8C"/>
    <w:rsid w:val="00674FEB"/>
    <w:rsid w:val="00680C85"/>
    <w:rsid w:val="00685182"/>
    <w:rsid w:val="00687806"/>
    <w:rsid w:val="00691059"/>
    <w:rsid w:val="00693CD0"/>
    <w:rsid w:val="006959C1"/>
    <w:rsid w:val="0069752E"/>
    <w:rsid w:val="00697542"/>
    <w:rsid w:val="006A5D01"/>
    <w:rsid w:val="006A7B48"/>
    <w:rsid w:val="006B3EC1"/>
    <w:rsid w:val="006B6AD2"/>
    <w:rsid w:val="006C5E0D"/>
    <w:rsid w:val="006C7CB9"/>
    <w:rsid w:val="006D08D0"/>
    <w:rsid w:val="006D216E"/>
    <w:rsid w:val="006D53A2"/>
    <w:rsid w:val="006D5959"/>
    <w:rsid w:val="006D5A85"/>
    <w:rsid w:val="006D618F"/>
    <w:rsid w:val="006D6D68"/>
    <w:rsid w:val="006E00DE"/>
    <w:rsid w:val="006E37F4"/>
    <w:rsid w:val="006E5202"/>
    <w:rsid w:val="006E57C6"/>
    <w:rsid w:val="006E5B00"/>
    <w:rsid w:val="006E70F0"/>
    <w:rsid w:val="006E7988"/>
    <w:rsid w:val="006F202E"/>
    <w:rsid w:val="006F4AFA"/>
    <w:rsid w:val="006F4B54"/>
    <w:rsid w:val="006F54F5"/>
    <w:rsid w:val="006F6257"/>
    <w:rsid w:val="006F6A40"/>
    <w:rsid w:val="00700E4D"/>
    <w:rsid w:val="0070203E"/>
    <w:rsid w:val="00702751"/>
    <w:rsid w:val="00705E3C"/>
    <w:rsid w:val="00706131"/>
    <w:rsid w:val="007063DA"/>
    <w:rsid w:val="00711835"/>
    <w:rsid w:val="00715739"/>
    <w:rsid w:val="007215DD"/>
    <w:rsid w:val="00721E51"/>
    <w:rsid w:val="00722BD0"/>
    <w:rsid w:val="00723612"/>
    <w:rsid w:val="0072366B"/>
    <w:rsid w:val="00727FB0"/>
    <w:rsid w:val="00734555"/>
    <w:rsid w:val="00735607"/>
    <w:rsid w:val="00736884"/>
    <w:rsid w:val="00742AD2"/>
    <w:rsid w:val="007445C8"/>
    <w:rsid w:val="00747438"/>
    <w:rsid w:val="007536F5"/>
    <w:rsid w:val="007537D5"/>
    <w:rsid w:val="00753BFD"/>
    <w:rsid w:val="00754B8F"/>
    <w:rsid w:val="007553CE"/>
    <w:rsid w:val="00763F26"/>
    <w:rsid w:val="0076792F"/>
    <w:rsid w:val="00774BA3"/>
    <w:rsid w:val="00776B73"/>
    <w:rsid w:val="007771AB"/>
    <w:rsid w:val="00777C01"/>
    <w:rsid w:val="00781F82"/>
    <w:rsid w:val="00782D71"/>
    <w:rsid w:val="00784730"/>
    <w:rsid w:val="007860CB"/>
    <w:rsid w:val="00787499"/>
    <w:rsid w:val="0079124F"/>
    <w:rsid w:val="00791A8F"/>
    <w:rsid w:val="0079381E"/>
    <w:rsid w:val="007939B4"/>
    <w:rsid w:val="00797777"/>
    <w:rsid w:val="00797F92"/>
    <w:rsid w:val="007A5A99"/>
    <w:rsid w:val="007B1D24"/>
    <w:rsid w:val="007B58FC"/>
    <w:rsid w:val="007C0EE1"/>
    <w:rsid w:val="007C0F54"/>
    <w:rsid w:val="007C1268"/>
    <w:rsid w:val="007C2CC8"/>
    <w:rsid w:val="007C3007"/>
    <w:rsid w:val="007C7EAB"/>
    <w:rsid w:val="007D0F12"/>
    <w:rsid w:val="007D19E4"/>
    <w:rsid w:val="007D59C4"/>
    <w:rsid w:val="007E07E0"/>
    <w:rsid w:val="007E3EC6"/>
    <w:rsid w:val="007E6B54"/>
    <w:rsid w:val="007F1C95"/>
    <w:rsid w:val="007F4B4E"/>
    <w:rsid w:val="007F51E6"/>
    <w:rsid w:val="007F6414"/>
    <w:rsid w:val="007F6BBB"/>
    <w:rsid w:val="008006B3"/>
    <w:rsid w:val="00800CBF"/>
    <w:rsid w:val="0080117A"/>
    <w:rsid w:val="008015C4"/>
    <w:rsid w:val="00804CF9"/>
    <w:rsid w:val="0080557A"/>
    <w:rsid w:val="00810ECD"/>
    <w:rsid w:val="00813DFF"/>
    <w:rsid w:val="008145D4"/>
    <w:rsid w:val="00820107"/>
    <w:rsid w:val="00820AFA"/>
    <w:rsid w:val="0082414C"/>
    <w:rsid w:val="00824235"/>
    <w:rsid w:val="0082743B"/>
    <w:rsid w:val="008300C1"/>
    <w:rsid w:val="0083187D"/>
    <w:rsid w:val="00831E97"/>
    <w:rsid w:val="008353F8"/>
    <w:rsid w:val="0083592A"/>
    <w:rsid w:val="00835E5C"/>
    <w:rsid w:val="00837ABE"/>
    <w:rsid w:val="00837F6D"/>
    <w:rsid w:val="00837F72"/>
    <w:rsid w:val="00841BC7"/>
    <w:rsid w:val="00841F8E"/>
    <w:rsid w:val="00852AEF"/>
    <w:rsid w:val="008552AC"/>
    <w:rsid w:val="00855E8D"/>
    <w:rsid w:val="00856658"/>
    <w:rsid w:val="008578AA"/>
    <w:rsid w:val="00857D1F"/>
    <w:rsid w:val="00862E39"/>
    <w:rsid w:val="00862ED0"/>
    <w:rsid w:val="008647B1"/>
    <w:rsid w:val="00865095"/>
    <w:rsid w:val="00865FC0"/>
    <w:rsid w:val="00874098"/>
    <w:rsid w:val="00880708"/>
    <w:rsid w:val="00884061"/>
    <w:rsid w:val="008851FE"/>
    <w:rsid w:val="00886F71"/>
    <w:rsid w:val="00890520"/>
    <w:rsid w:val="00890805"/>
    <w:rsid w:val="0089307D"/>
    <w:rsid w:val="00894038"/>
    <w:rsid w:val="008A01AA"/>
    <w:rsid w:val="008A11F8"/>
    <w:rsid w:val="008A46F2"/>
    <w:rsid w:val="008B0169"/>
    <w:rsid w:val="008B0B43"/>
    <w:rsid w:val="008B28C2"/>
    <w:rsid w:val="008B4A34"/>
    <w:rsid w:val="008B78D2"/>
    <w:rsid w:val="008C0E6C"/>
    <w:rsid w:val="008C2C6B"/>
    <w:rsid w:val="008C2DA6"/>
    <w:rsid w:val="008C6661"/>
    <w:rsid w:val="008C680E"/>
    <w:rsid w:val="008C767E"/>
    <w:rsid w:val="008D07A8"/>
    <w:rsid w:val="008D2045"/>
    <w:rsid w:val="008D3F4C"/>
    <w:rsid w:val="008D486F"/>
    <w:rsid w:val="008D75B8"/>
    <w:rsid w:val="008E0C30"/>
    <w:rsid w:val="008E227C"/>
    <w:rsid w:val="008E487C"/>
    <w:rsid w:val="008E6732"/>
    <w:rsid w:val="008E73DC"/>
    <w:rsid w:val="008E7C15"/>
    <w:rsid w:val="008F05AE"/>
    <w:rsid w:val="008F084C"/>
    <w:rsid w:val="008F1C31"/>
    <w:rsid w:val="008F1EF8"/>
    <w:rsid w:val="008F4380"/>
    <w:rsid w:val="008F776A"/>
    <w:rsid w:val="008F7A2E"/>
    <w:rsid w:val="008F7EA6"/>
    <w:rsid w:val="009005DD"/>
    <w:rsid w:val="00900A7E"/>
    <w:rsid w:val="0090190F"/>
    <w:rsid w:val="00904665"/>
    <w:rsid w:val="0090572C"/>
    <w:rsid w:val="009059B3"/>
    <w:rsid w:val="009061A2"/>
    <w:rsid w:val="00912D2F"/>
    <w:rsid w:val="009141D1"/>
    <w:rsid w:val="0091706C"/>
    <w:rsid w:val="00917821"/>
    <w:rsid w:val="00921897"/>
    <w:rsid w:val="009218C9"/>
    <w:rsid w:val="0092279B"/>
    <w:rsid w:val="00924722"/>
    <w:rsid w:val="00924E80"/>
    <w:rsid w:val="009337C3"/>
    <w:rsid w:val="00934327"/>
    <w:rsid w:val="00934F3F"/>
    <w:rsid w:val="00935D7B"/>
    <w:rsid w:val="00936A54"/>
    <w:rsid w:val="009370D9"/>
    <w:rsid w:val="0094064B"/>
    <w:rsid w:val="00942BBE"/>
    <w:rsid w:val="009430F0"/>
    <w:rsid w:val="00951E0E"/>
    <w:rsid w:val="00952408"/>
    <w:rsid w:val="0095370B"/>
    <w:rsid w:val="00954F46"/>
    <w:rsid w:val="00955173"/>
    <w:rsid w:val="00962263"/>
    <w:rsid w:val="00962522"/>
    <w:rsid w:val="009638E1"/>
    <w:rsid w:val="009643D5"/>
    <w:rsid w:val="009700B3"/>
    <w:rsid w:val="009707D0"/>
    <w:rsid w:val="00971B94"/>
    <w:rsid w:val="00975DE9"/>
    <w:rsid w:val="009856FC"/>
    <w:rsid w:val="00987742"/>
    <w:rsid w:val="00990BD9"/>
    <w:rsid w:val="00990FB3"/>
    <w:rsid w:val="00992A97"/>
    <w:rsid w:val="0099316F"/>
    <w:rsid w:val="0099406C"/>
    <w:rsid w:val="00994AC2"/>
    <w:rsid w:val="00995E6F"/>
    <w:rsid w:val="00997796"/>
    <w:rsid w:val="009A040A"/>
    <w:rsid w:val="009A4087"/>
    <w:rsid w:val="009A50F9"/>
    <w:rsid w:val="009A62B9"/>
    <w:rsid w:val="009B05F4"/>
    <w:rsid w:val="009B09E7"/>
    <w:rsid w:val="009B53A3"/>
    <w:rsid w:val="009B64E6"/>
    <w:rsid w:val="009B7BCA"/>
    <w:rsid w:val="009C261E"/>
    <w:rsid w:val="009C4A10"/>
    <w:rsid w:val="009C59AA"/>
    <w:rsid w:val="009C738D"/>
    <w:rsid w:val="009C76BC"/>
    <w:rsid w:val="009D1165"/>
    <w:rsid w:val="009D323A"/>
    <w:rsid w:val="009D3C78"/>
    <w:rsid w:val="009D3EB2"/>
    <w:rsid w:val="009D476A"/>
    <w:rsid w:val="009D63E7"/>
    <w:rsid w:val="009E0754"/>
    <w:rsid w:val="009E1B00"/>
    <w:rsid w:val="009E35CC"/>
    <w:rsid w:val="009E3A05"/>
    <w:rsid w:val="009E3B84"/>
    <w:rsid w:val="009E494A"/>
    <w:rsid w:val="009E4CEA"/>
    <w:rsid w:val="009E5D07"/>
    <w:rsid w:val="009F069B"/>
    <w:rsid w:val="009F2F05"/>
    <w:rsid w:val="009F3EDA"/>
    <w:rsid w:val="009F598C"/>
    <w:rsid w:val="009F5C4D"/>
    <w:rsid w:val="009F700C"/>
    <w:rsid w:val="009F71BF"/>
    <w:rsid w:val="00A00586"/>
    <w:rsid w:val="00A027ED"/>
    <w:rsid w:val="00A105B4"/>
    <w:rsid w:val="00A10B26"/>
    <w:rsid w:val="00A110C4"/>
    <w:rsid w:val="00A128D7"/>
    <w:rsid w:val="00A13BEA"/>
    <w:rsid w:val="00A15C10"/>
    <w:rsid w:val="00A16118"/>
    <w:rsid w:val="00A20204"/>
    <w:rsid w:val="00A22D7D"/>
    <w:rsid w:val="00A2303D"/>
    <w:rsid w:val="00A25944"/>
    <w:rsid w:val="00A26D6A"/>
    <w:rsid w:val="00A272D6"/>
    <w:rsid w:val="00A314C4"/>
    <w:rsid w:val="00A321AC"/>
    <w:rsid w:val="00A324B1"/>
    <w:rsid w:val="00A34C6C"/>
    <w:rsid w:val="00A35342"/>
    <w:rsid w:val="00A36197"/>
    <w:rsid w:val="00A36D75"/>
    <w:rsid w:val="00A40DBC"/>
    <w:rsid w:val="00A4122F"/>
    <w:rsid w:val="00A44309"/>
    <w:rsid w:val="00A4653C"/>
    <w:rsid w:val="00A50633"/>
    <w:rsid w:val="00A56AF4"/>
    <w:rsid w:val="00A610E2"/>
    <w:rsid w:val="00A62CE2"/>
    <w:rsid w:val="00A64A78"/>
    <w:rsid w:val="00A65BD0"/>
    <w:rsid w:val="00A67E92"/>
    <w:rsid w:val="00A74710"/>
    <w:rsid w:val="00A747A7"/>
    <w:rsid w:val="00A81296"/>
    <w:rsid w:val="00A824D5"/>
    <w:rsid w:val="00A829D4"/>
    <w:rsid w:val="00A82E01"/>
    <w:rsid w:val="00A83A3A"/>
    <w:rsid w:val="00A8470D"/>
    <w:rsid w:val="00A86493"/>
    <w:rsid w:val="00A903A4"/>
    <w:rsid w:val="00A916D9"/>
    <w:rsid w:val="00A92564"/>
    <w:rsid w:val="00A92D6C"/>
    <w:rsid w:val="00A93BFB"/>
    <w:rsid w:val="00A94A07"/>
    <w:rsid w:val="00A97B51"/>
    <w:rsid w:val="00A97FD8"/>
    <w:rsid w:val="00AA05BE"/>
    <w:rsid w:val="00AA37AA"/>
    <w:rsid w:val="00AA456A"/>
    <w:rsid w:val="00AA788B"/>
    <w:rsid w:val="00AB0AAF"/>
    <w:rsid w:val="00AB1B57"/>
    <w:rsid w:val="00AB25FF"/>
    <w:rsid w:val="00AB3097"/>
    <w:rsid w:val="00AB4384"/>
    <w:rsid w:val="00AB6304"/>
    <w:rsid w:val="00AC1742"/>
    <w:rsid w:val="00AC178C"/>
    <w:rsid w:val="00AC37A1"/>
    <w:rsid w:val="00AC41FD"/>
    <w:rsid w:val="00AC496F"/>
    <w:rsid w:val="00AC5000"/>
    <w:rsid w:val="00AC7330"/>
    <w:rsid w:val="00AC7643"/>
    <w:rsid w:val="00AC7C87"/>
    <w:rsid w:val="00AD184F"/>
    <w:rsid w:val="00AD22BC"/>
    <w:rsid w:val="00AD3297"/>
    <w:rsid w:val="00AD571D"/>
    <w:rsid w:val="00AD6A9F"/>
    <w:rsid w:val="00AE2B45"/>
    <w:rsid w:val="00AE607F"/>
    <w:rsid w:val="00AE70F8"/>
    <w:rsid w:val="00AF4A0A"/>
    <w:rsid w:val="00B045EA"/>
    <w:rsid w:val="00B04F48"/>
    <w:rsid w:val="00B06E1A"/>
    <w:rsid w:val="00B10086"/>
    <w:rsid w:val="00B111D6"/>
    <w:rsid w:val="00B13BE6"/>
    <w:rsid w:val="00B148AB"/>
    <w:rsid w:val="00B16A40"/>
    <w:rsid w:val="00B17891"/>
    <w:rsid w:val="00B20844"/>
    <w:rsid w:val="00B228E8"/>
    <w:rsid w:val="00B22BA0"/>
    <w:rsid w:val="00B2371E"/>
    <w:rsid w:val="00B26A37"/>
    <w:rsid w:val="00B27CC7"/>
    <w:rsid w:val="00B30F65"/>
    <w:rsid w:val="00B34709"/>
    <w:rsid w:val="00B34BA5"/>
    <w:rsid w:val="00B36846"/>
    <w:rsid w:val="00B41736"/>
    <w:rsid w:val="00B43BFA"/>
    <w:rsid w:val="00B459F0"/>
    <w:rsid w:val="00B52875"/>
    <w:rsid w:val="00B55961"/>
    <w:rsid w:val="00B63196"/>
    <w:rsid w:val="00B646D9"/>
    <w:rsid w:val="00B64D1F"/>
    <w:rsid w:val="00B6623D"/>
    <w:rsid w:val="00B66852"/>
    <w:rsid w:val="00B71E5E"/>
    <w:rsid w:val="00B71F1B"/>
    <w:rsid w:val="00B74B3B"/>
    <w:rsid w:val="00B757E0"/>
    <w:rsid w:val="00B75DD0"/>
    <w:rsid w:val="00B83325"/>
    <w:rsid w:val="00B83534"/>
    <w:rsid w:val="00B839E5"/>
    <w:rsid w:val="00B83A54"/>
    <w:rsid w:val="00B85E90"/>
    <w:rsid w:val="00B86A2A"/>
    <w:rsid w:val="00B9521E"/>
    <w:rsid w:val="00B95BBD"/>
    <w:rsid w:val="00B95E84"/>
    <w:rsid w:val="00B971B5"/>
    <w:rsid w:val="00BA1E2F"/>
    <w:rsid w:val="00BA32B6"/>
    <w:rsid w:val="00BA4D39"/>
    <w:rsid w:val="00BA5FAF"/>
    <w:rsid w:val="00BA622B"/>
    <w:rsid w:val="00BB2770"/>
    <w:rsid w:val="00BC0FD6"/>
    <w:rsid w:val="00BC1B63"/>
    <w:rsid w:val="00BC4C6A"/>
    <w:rsid w:val="00BC5FA4"/>
    <w:rsid w:val="00BD1829"/>
    <w:rsid w:val="00BD3291"/>
    <w:rsid w:val="00BD6D99"/>
    <w:rsid w:val="00BD70C8"/>
    <w:rsid w:val="00BD7869"/>
    <w:rsid w:val="00BE0C58"/>
    <w:rsid w:val="00BE2D61"/>
    <w:rsid w:val="00BE2E97"/>
    <w:rsid w:val="00BE3977"/>
    <w:rsid w:val="00BE4080"/>
    <w:rsid w:val="00BE469C"/>
    <w:rsid w:val="00BE55FB"/>
    <w:rsid w:val="00BF0BEC"/>
    <w:rsid w:val="00BF6AAC"/>
    <w:rsid w:val="00BF7F95"/>
    <w:rsid w:val="00C007E9"/>
    <w:rsid w:val="00C02D20"/>
    <w:rsid w:val="00C03E52"/>
    <w:rsid w:val="00C0479B"/>
    <w:rsid w:val="00C0786C"/>
    <w:rsid w:val="00C07905"/>
    <w:rsid w:val="00C12053"/>
    <w:rsid w:val="00C15984"/>
    <w:rsid w:val="00C15C5F"/>
    <w:rsid w:val="00C16874"/>
    <w:rsid w:val="00C212ED"/>
    <w:rsid w:val="00C220BD"/>
    <w:rsid w:val="00C25F02"/>
    <w:rsid w:val="00C300EE"/>
    <w:rsid w:val="00C306F6"/>
    <w:rsid w:val="00C30B69"/>
    <w:rsid w:val="00C312D4"/>
    <w:rsid w:val="00C31C65"/>
    <w:rsid w:val="00C31D9E"/>
    <w:rsid w:val="00C42CF6"/>
    <w:rsid w:val="00C43535"/>
    <w:rsid w:val="00C43C79"/>
    <w:rsid w:val="00C43FD5"/>
    <w:rsid w:val="00C44BF2"/>
    <w:rsid w:val="00C4512C"/>
    <w:rsid w:val="00C47C67"/>
    <w:rsid w:val="00C509A1"/>
    <w:rsid w:val="00C57D41"/>
    <w:rsid w:val="00C613ED"/>
    <w:rsid w:val="00C61847"/>
    <w:rsid w:val="00C61867"/>
    <w:rsid w:val="00C648B7"/>
    <w:rsid w:val="00C65EE7"/>
    <w:rsid w:val="00C73063"/>
    <w:rsid w:val="00C73298"/>
    <w:rsid w:val="00C765B5"/>
    <w:rsid w:val="00C76BC5"/>
    <w:rsid w:val="00C77EAD"/>
    <w:rsid w:val="00C814DD"/>
    <w:rsid w:val="00C82538"/>
    <w:rsid w:val="00C82C98"/>
    <w:rsid w:val="00C83B6E"/>
    <w:rsid w:val="00C84455"/>
    <w:rsid w:val="00C875BC"/>
    <w:rsid w:val="00C8785B"/>
    <w:rsid w:val="00C9316A"/>
    <w:rsid w:val="00C95067"/>
    <w:rsid w:val="00CA062F"/>
    <w:rsid w:val="00CA19B4"/>
    <w:rsid w:val="00CB06A6"/>
    <w:rsid w:val="00CB188D"/>
    <w:rsid w:val="00CB3212"/>
    <w:rsid w:val="00CB3344"/>
    <w:rsid w:val="00CB556B"/>
    <w:rsid w:val="00CC3A73"/>
    <w:rsid w:val="00CC3D50"/>
    <w:rsid w:val="00CD122B"/>
    <w:rsid w:val="00CD3322"/>
    <w:rsid w:val="00CE0A0F"/>
    <w:rsid w:val="00CE5371"/>
    <w:rsid w:val="00CE596A"/>
    <w:rsid w:val="00CF1298"/>
    <w:rsid w:val="00CF2E09"/>
    <w:rsid w:val="00CF4F50"/>
    <w:rsid w:val="00CF760E"/>
    <w:rsid w:val="00D0167B"/>
    <w:rsid w:val="00D077C3"/>
    <w:rsid w:val="00D07F39"/>
    <w:rsid w:val="00D11DEC"/>
    <w:rsid w:val="00D122C4"/>
    <w:rsid w:val="00D12E73"/>
    <w:rsid w:val="00D159D9"/>
    <w:rsid w:val="00D2228B"/>
    <w:rsid w:val="00D222DB"/>
    <w:rsid w:val="00D22FB9"/>
    <w:rsid w:val="00D25829"/>
    <w:rsid w:val="00D25F2C"/>
    <w:rsid w:val="00D2696C"/>
    <w:rsid w:val="00D27982"/>
    <w:rsid w:val="00D337FA"/>
    <w:rsid w:val="00D3389C"/>
    <w:rsid w:val="00D35DB7"/>
    <w:rsid w:val="00D37F46"/>
    <w:rsid w:val="00D411BE"/>
    <w:rsid w:val="00D41315"/>
    <w:rsid w:val="00D41D75"/>
    <w:rsid w:val="00D420C8"/>
    <w:rsid w:val="00D42245"/>
    <w:rsid w:val="00D457E8"/>
    <w:rsid w:val="00D45D7C"/>
    <w:rsid w:val="00D46E5F"/>
    <w:rsid w:val="00D50C55"/>
    <w:rsid w:val="00D5141C"/>
    <w:rsid w:val="00D51773"/>
    <w:rsid w:val="00D51937"/>
    <w:rsid w:val="00D52449"/>
    <w:rsid w:val="00D537D7"/>
    <w:rsid w:val="00D55523"/>
    <w:rsid w:val="00D568F9"/>
    <w:rsid w:val="00D616B3"/>
    <w:rsid w:val="00D6197C"/>
    <w:rsid w:val="00D622E4"/>
    <w:rsid w:val="00D632F1"/>
    <w:rsid w:val="00D644DC"/>
    <w:rsid w:val="00D66272"/>
    <w:rsid w:val="00D74720"/>
    <w:rsid w:val="00D76052"/>
    <w:rsid w:val="00D7673C"/>
    <w:rsid w:val="00D772A5"/>
    <w:rsid w:val="00D81CBD"/>
    <w:rsid w:val="00D8337A"/>
    <w:rsid w:val="00D87D9A"/>
    <w:rsid w:val="00DA0E0D"/>
    <w:rsid w:val="00DA2EF7"/>
    <w:rsid w:val="00DA6E11"/>
    <w:rsid w:val="00DA788D"/>
    <w:rsid w:val="00DB061E"/>
    <w:rsid w:val="00DB08F9"/>
    <w:rsid w:val="00DB0AA2"/>
    <w:rsid w:val="00DB10AC"/>
    <w:rsid w:val="00DB191D"/>
    <w:rsid w:val="00DB1AEC"/>
    <w:rsid w:val="00DB3555"/>
    <w:rsid w:val="00DB512F"/>
    <w:rsid w:val="00DB6F34"/>
    <w:rsid w:val="00DC1582"/>
    <w:rsid w:val="00DC2184"/>
    <w:rsid w:val="00DC56CD"/>
    <w:rsid w:val="00DC5C79"/>
    <w:rsid w:val="00DC7CFE"/>
    <w:rsid w:val="00DD0E43"/>
    <w:rsid w:val="00DD4129"/>
    <w:rsid w:val="00DD419D"/>
    <w:rsid w:val="00DD5CD9"/>
    <w:rsid w:val="00DD6ECC"/>
    <w:rsid w:val="00DD7B3C"/>
    <w:rsid w:val="00DE06C7"/>
    <w:rsid w:val="00DE14B8"/>
    <w:rsid w:val="00DE36B5"/>
    <w:rsid w:val="00DE5EDA"/>
    <w:rsid w:val="00DF18CE"/>
    <w:rsid w:val="00DF711B"/>
    <w:rsid w:val="00E007FB"/>
    <w:rsid w:val="00E0105F"/>
    <w:rsid w:val="00E03497"/>
    <w:rsid w:val="00E03CAE"/>
    <w:rsid w:val="00E06251"/>
    <w:rsid w:val="00E06313"/>
    <w:rsid w:val="00E102E9"/>
    <w:rsid w:val="00E158AB"/>
    <w:rsid w:val="00E167C9"/>
    <w:rsid w:val="00E16B0E"/>
    <w:rsid w:val="00E21A13"/>
    <w:rsid w:val="00E2343D"/>
    <w:rsid w:val="00E26621"/>
    <w:rsid w:val="00E26DE6"/>
    <w:rsid w:val="00E330D4"/>
    <w:rsid w:val="00E33429"/>
    <w:rsid w:val="00E33EE1"/>
    <w:rsid w:val="00E34C7D"/>
    <w:rsid w:val="00E40F49"/>
    <w:rsid w:val="00E41B31"/>
    <w:rsid w:val="00E43797"/>
    <w:rsid w:val="00E44FBE"/>
    <w:rsid w:val="00E531F0"/>
    <w:rsid w:val="00E54B41"/>
    <w:rsid w:val="00E57F1F"/>
    <w:rsid w:val="00E60030"/>
    <w:rsid w:val="00E607D3"/>
    <w:rsid w:val="00E62816"/>
    <w:rsid w:val="00E62F9D"/>
    <w:rsid w:val="00E6728A"/>
    <w:rsid w:val="00E677CF"/>
    <w:rsid w:val="00E67C6A"/>
    <w:rsid w:val="00E70419"/>
    <w:rsid w:val="00E7365D"/>
    <w:rsid w:val="00E73E1F"/>
    <w:rsid w:val="00E74FFA"/>
    <w:rsid w:val="00E753E8"/>
    <w:rsid w:val="00E7710C"/>
    <w:rsid w:val="00E815B4"/>
    <w:rsid w:val="00E82B6B"/>
    <w:rsid w:val="00E82C6E"/>
    <w:rsid w:val="00E86C70"/>
    <w:rsid w:val="00E86E82"/>
    <w:rsid w:val="00E87D10"/>
    <w:rsid w:val="00E87DEF"/>
    <w:rsid w:val="00E9313B"/>
    <w:rsid w:val="00E93B90"/>
    <w:rsid w:val="00E93C89"/>
    <w:rsid w:val="00E93DD4"/>
    <w:rsid w:val="00E95402"/>
    <w:rsid w:val="00E965BC"/>
    <w:rsid w:val="00E975B2"/>
    <w:rsid w:val="00EA0B3A"/>
    <w:rsid w:val="00EB130C"/>
    <w:rsid w:val="00EB332F"/>
    <w:rsid w:val="00EB363A"/>
    <w:rsid w:val="00EB6B9C"/>
    <w:rsid w:val="00EC4E7E"/>
    <w:rsid w:val="00ED1727"/>
    <w:rsid w:val="00ED2F7B"/>
    <w:rsid w:val="00ED4384"/>
    <w:rsid w:val="00ED4C7C"/>
    <w:rsid w:val="00EE0174"/>
    <w:rsid w:val="00EE2AED"/>
    <w:rsid w:val="00EE2C59"/>
    <w:rsid w:val="00EE7676"/>
    <w:rsid w:val="00EF0F8D"/>
    <w:rsid w:val="00EF2254"/>
    <w:rsid w:val="00EF4022"/>
    <w:rsid w:val="00EF77A9"/>
    <w:rsid w:val="00F026AD"/>
    <w:rsid w:val="00F032CC"/>
    <w:rsid w:val="00F0355D"/>
    <w:rsid w:val="00F04078"/>
    <w:rsid w:val="00F10281"/>
    <w:rsid w:val="00F10D77"/>
    <w:rsid w:val="00F1233A"/>
    <w:rsid w:val="00F12471"/>
    <w:rsid w:val="00F130EF"/>
    <w:rsid w:val="00F13CE0"/>
    <w:rsid w:val="00F15BEE"/>
    <w:rsid w:val="00F168C8"/>
    <w:rsid w:val="00F17C7E"/>
    <w:rsid w:val="00F2139E"/>
    <w:rsid w:val="00F21FEA"/>
    <w:rsid w:val="00F224BD"/>
    <w:rsid w:val="00F22B0E"/>
    <w:rsid w:val="00F22F80"/>
    <w:rsid w:val="00F24DF7"/>
    <w:rsid w:val="00F27E76"/>
    <w:rsid w:val="00F30F99"/>
    <w:rsid w:val="00F37A81"/>
    <w:rsid w:val="00F42343"/>
    <w:rsid w:val="00F43068"/>
    <w:rsid w:val="00F43D29"/>
    <w:rsid w:val="00F44CBB"/>
    <w:rsid w:val="00F479EB"/>
    <w:rsid w:val="00F5016F"/>
    <w:rsid w:val="00F50720"/>
    <w:rsid w:val="00F522C8"/>
    <w:rsid w:val="00F54F5F"/>
    <w:rsid w:val="00F55749"/>
    <w:rsid w:val="00F56316"/>
    <w:rsid w:val="00F56BAC"/>
    <w:rsid w:val="00F61403"/>
    <w:rsid w:val="00F624F3"/>
    <w:rsid w:val="00F62A04"/>
    <w:rsid w:val="00F6332B"/>
    <w:rsid w:val="00F6354C"/>
    <w:rsid w:val="00F63F43"/>
    <w:rsid w:val="00F64A78"/>
    <w:rsid w:val="00F7047A"/>
    <w:rsid w:val="00F710C3"/>
    <w:rsid w:val="00F724E3"/>
    <w:rsid w:val="00F72C59"/>
    <w:rsid w:val="00F749A7"/>
    <w:rsid w:val="00F76297"/>
    <w:rsid w:val="00F81FE5"/>
    <w:rsid w:val="00F84EF3"/>
    <w:rsid w:val="00F84F94"/>
    <w:rsid w:val="00F87E1E"/>
    <w:rsid w:val="00F90EF8"/>
    <w:rsid w:val="00F93379"/>
    <w:rsid w:val="00F94278"/>
    <w:rsid w:val="00F959FD"/>
    <w:rsid w:val="00F95E28"/>
    <w:rsid w:val="00F969CB"/>
    <w:rsid w:val="00F969F6"/>
    <w:rsid w:val="00FA1AFF"/>
    <w:rsid w:val="00FA1FFA"/>
    <w:rsid w:val="00FA210A"/>
    <w:rsid w:val="00FA2403"/>
    <w:rsid w:val="00FA51C8"/>
    <w:rsid w:val="00FA5CAB"/>
    <w:rsid w:val="00FA5CF1"/>
    <w:rsid w:val="00FA7234"/>
    <w:rsid w:val="00FA77B1"/>
    <w:rsid w:val="00FB2734"/>
    <w:rsid w:val="00FB5ECC"/>
    <w:rsid w:val="00FB6D80"/>
    <w:rsid w:val="00FB76FB"/>
    <w:rsid w:val="00FC13CE"/>
    <w:rsid w:val="00FC223C"/>
    <w:rsid w:val="00FC3071"/>
    <w:rsid w:val="00FC59B6"/>
    <w:rsid w:val="00FD0DC5"/>
    <w:rsid w:val="00FD281B"/>
    <w:rsid w:val="00FD646D"/>
    <w:rsid w:val="00FE0FD7"/>
    <w:rsid w:val="00FE1F09"/>
    <w:rsid w:val="00FE212A"/>
    <w:rsid w:val="00FE295A"/>
    <w:rsid w:val="00FE307B"/>
    <w:rsid w:val="00FE3A31"/>
    <w:rsid w:val="00FE6BD6"/>
    <w:rsid w:val="00FF282B"/>
    <w:rsid w:val="00FF4046"/>
    <w:rsid w:val="00FF4510"/>
    <w:rsid w:val="00FF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7C924FCA-3CB0-4BD4-9FC0-9F265B424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480" w:lineRule="auto"/>
      <w:ind w:firstLine="720"/>
    </w:pPr>
    <w:rPr>
      <w:rFonts w:ascii="Arial" w:hAnsi="Arial" w:cs="Arial"/>
      <w:kern w:val="1"/>
      <w:sz w:val="24"/>
      <w:szCs w:val="24"/>
      <w:lang w:eastAsia="ar-SA"/>
    </w:rPr>
  </w:style>
  <w:style w:type="paragraph" w:styleId="1">
    <w:name w:val="heading 1"/>
    <w:basedOn w:val="a0"/>
    <w:next w:val="a0"/>
    <w:qFormat/>
    <w:pPr>
      <w:keepNext/>
      <w:numPr>
        <w:numId w:val="1"/>
      </w:numPr>
      <w:spacing w:line="240" w:lineRule="auto"/>
      <w:ind w:left="0" w:firstLine="0"/>
      <w:jc w:val="center"/>
      <w:outlineLvl w:val="0"/>
    </w:pPr>
    <w:rPr>
      <w:rFonts w:ascii="Times New Roman" w:hAnsi="Times New Roman" w:cs="Times New Roman"/>
      <w:sz w:val="28"/>
      <w:szCs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spacing w:line="240" w:lineRule="auto"/>
      <w:ind w:left="0" w:firstLine="709"/>
      <w:jc w:val="both"/>
      <w:outlineLvl w:val="1"/>
    </w:pPr>
    <w:rPr>
      <w:rFonts w:ascii="Times New Roman" w:hAnsi="Times New Roman" w:cs="Times New Roman"/>
      <w:b/>
      <w:bCs/>
      <w:sz w:val="28"/>
      <w:szCs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 w:line="240" w:lineRule="auto"/>
      <w:ind w:left="0" w:firstLine="0"/>
      <w:outlineLvl w:val="2"/>
    </w:pPr>
    <w:rPr>
      <w:b/>
      <w:bCs/>
      <w:sz w:val="26"/>
      <w:szCs w:val="26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pBdr>
        <w:bottom w:val="single" w:sz="8" w:space="1" w:color="000000"/>
      </w:pBdr>
      <w:spacing w:line="240" w:lineRule="auto"/>
      <w:ind w:left="0" w:firstLine="0"/>
      <w:jc w:val="center"/>
      <w:outlineLvl w:val="3"/>
    </w:pPr>
    <w:rPr>
      <w:rFonts w:ascii="Times New Roman" w:hAnsi="Times New Roman" w:cs="Times New Roman"/>
      <w:b/>
      <w:bCs/>
      <w:spacing w:val="100"/>
      <w:sz w:val="32"/>
      <w:szCs w:val="32"/>
    </w:rPr>
  </w:style>
  <w:style w:type="paragraph" w:styleId="5">
    <w:name w:val="heading 5"/>
    <w:basedOn w:val="a0"/>
    <w:next w:val="a0"/>
    <w:qFormat/>
    <w:pPr>
      <w:keepNext/>
      <w:numPr>
        <w:ilvl w:val="4"/>
        <w:numId w:val="1"/>
      </w:numPr>
      <w:spacing w:line="240" w:lineRule="auto"/>
      <w:ind w:left="0" w:firstLine="0"/>
      <w:jc w:val="center"/>
      <w:outlineLvl w:val="4"/>
    </w:pPr>
    <w:rPr>
      <w:rFonts w:ascii="Times New Roman" w:hAnsi="Times New Roman" w:cs="Times New Roman"/>
    </w:rPr>
  </w:style>
  <w:style w:type="paragraph" w:styleId="6">
    <w:name w:val="heading 6"/>
    <w:basedOn w:val="a0"/>
    <w:next w:val="a0"/>
    <w:qFormat/>
    <w:pPr>
      <w:keepNext/>
      <w:numPr>
        <w:ilvl w:val="5"/>
        <w:numId w:val="1"/>
      </w:numPr>
      <w:tabs>
        <w:tab w:val="left" w:pos="600"/>
        <w:tab w:val="left" w:pos="1920"/>
      </w:tabs>
      <w:spacing w:line="240" w:lineRule="auto"/>
      <w:ind w:left="0" w:firstLine="0"/>
      <w:jc w:val="both"/>
      <w:outlineLvl w:val="5"/>
    </w:pPr>
    <w:rPr>
      <w:rFonts w:ascii="Times New Roman" w:hAnsi="Times New Roman" w:cs="Times New Roman"/>
      <w:sz w:val="28"/>
      <w:szCs w:val="28"/>
    </w:rPr>
  </w:style>
  <w:style w:type="paragraph" w:styleId="7">
    <w:name w:val="heading 7"/>
    <w:basedOn w:val="a0"/>
    <w:next w:val="a0"/>
    <w:qFormat/>
    <w:pPr>
      <w:keepNext/>
      <w:numPr>
        <w:ilvl w:val="6"/>
        <w:numId w:val="1"/>
      </w:numPr>
      <w:tabs>
        <w:tab w:val="left" w:pos="3600"/>
      </w:tabs>
      <w:spacing w:line="240" w:lineRule="auto"/>
      <w:ind w:left="0" w:firstLine="708"/>
      <w:outlineLvl w:val="6"/>
    </w:pPr>
    <w:rPr>
      <w:rFonts w:ascii="Times New Roman" w:hAnsi="Times New Roman" w:cs="Times New Roman"/>
      <w:sz w:val="28"/>
      <w:szCs w:val="28"/>
    </w:rPr>
  </w:style>
  <w:style w:type="paragraph" w:styleId="8">
    <w:name w:val="heading 8"/>
    <w:basedOn w:val="a0"/>
    <w:next w:val="a0"/>
    <w:qFormat/>
    <w:pPr>
      <w:keepNext/>
      <w:numPr>
        <w:ilvl w:val="7"/>
        <w:numId w:val="1"/>
      </w:numPr>
      <w:spacing w:line="240" w:lineRule="auto"/>
      <w:ind w:left="0" w:firstLine="0"/>
      <w:jc w:val="right"/>
      <w:outlineLvl w:val="7"/>
    </w:pPr>
  </w:style>
  <w:style w:type="paragraph" w:styleId="9">
    <w:name w:val="heading 9"/>
    <w:basedOn w:val="a0"/>
    <w:next w:val="a0"/>
    <w:qFormat/>
    <w:pPr>
      <w:keepNext/>
      <w:numPr>
        <w:ilvl w:val="8"/>
        <w:numId w:val="1"/>
      </w:numPr>
      <w:tabs>
        <w:tab w:val="left" w:pos="600"/>
        <w:tab w:val="left" w:pos="1920"/>
      </w:tabs>
      <w:spacing w:line="240" w:lineRule="auto"/>
      <w:ind w:left="0" w:firstLine="0"/>
      <w:jc w:val="both"/>
      <w:outlineLvl w:val="8"/>
    </w:pPr>
    <w:rPr>
      <w:rFonts w:ascii="Times New Roman" w:hAnsi="Times New Roman" w:cs="Times New Roman"/>
      <w:color w:val="FF000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rFonts w:ascii="OpenSymbol" w:hAnsi="Open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3z0">
    <w:name w:val="WW8Num13z0"/>
    <w:rPr>
      <w:rFonts w:ascii="Times New Roman" w:eastAsia="Times New Roman" w:hAnsi="Times New Roman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7z0">
    <w:name w:val="WW8Num17z0"/>
    <w:rPr>
      <w:rFonts w:ascii="Times New Roman" w:eastAsia="Times New Roman" w:hAnsi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rFonts w:ascii="Times New Roman" w:eastAsia="Times New Roman" w:hAnsi="Times New Roman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2z0">
    <w:name w:val="WW8Num22z0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Courier New" w:hAnsi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5z0">
    <w:name w:val="WW8Num25z0"/>
    <w:rPr>
      <w:rFonts w:ascii="Times New Roman" w:eastAsia="Times New Roman" w:hAnsi="Times New Roman" w:cs="Times New Roman"/>
      <w:color w:val="00000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Pr>
      <w:b/>
      <w:bCs/>
      <w:sz w:val="28"/>
      <w:szCs w:val="28"/>
    </w:rPr>
  </w:style>
  <w:style w:type="character" w:customStyle="1" w:styleId="50">
    <w:name w:val="Заголовок 5 Знак"/>
    <w:rPr>
      <w:b/>
      <w:bCs/>
      <w:i/>
      <w:iCs/>
      <w:sz w:val="26"/>
      <w:szCs w:val="26"/>
    </w:rPr>
  </w:style>
  <w:style w:type="character" w:customStyle="1" w:styleId="60">
    <w:name w:val="Заголовок 6 Знак"/>
    <w:rPr>
      <w:b/>
      <w:bCs/>
    </w:rPr>
  </w:style>
  <w:style w:type="character" w:customStyle="1" w:styleId="70">
    <w:name w:val="Заголовок 7 Знак"/>
    <w:rPr>
      <w:sz w:val="24"/>
      <w:szCs w:val="24"/>
    </w:rPr>
  </w:style>
  <w:style w:type="character" w:customStyle="1" w:styleId="80">
    <w:name w:val="Заголовок 8 Знак"/>
    <w:rPr>
      <w:i/>
      <w:iCs/>
      <w:sz w:val="24"/>
      <w:szCs w:val="24"/>
    </w:rPr>
  </w:style>
  <w:style w:type="character" w:customStyle="1" w:styleId="90">
    <w:name w:val="Заголовок 9 Знак"/>
    <w:rPr>
      <w:rFonts w:ascii="Cambria" w:eastAsia="Times New Roman" w:hAnsi="Cambria" w:cs="Times New Roman"/>
    </w:rPr>
  </w:style>
  <w:style w:type="character" w:customStyle="1" w:styleId="a4">
    <w:name w:val="Верхний колонтитул Знак"/>
    <w:rPr>
      <w:rFonts w:ascii="Times New Roman" w:hAnsi="Times New Roman" w:cs="Times New Roman"/>
      <w:sz w:val="20"/>
      <w:szCs w:val="20"/>
    </w:rPr>
  </w:style>
  <w:style w:type="character" w:customStyle="1" w:styleId="21">
    <w:name w:val="Основной текст 2 Знак"/>
    <w:link w:val="22"/>
    <w:rPr>
      <w:rFonts w:ascii="Arial" w:hAnsi="Arial" w:cs="Arial"/>
      <w:sz w:val="24"/>
      <w:szCs w:val="24"/>
    </w:rPr>
  </w:style>
  <w:style w:type="paragraph" w:styleId="22">
    <w:name w:val="Body Text 2"/>
    <w:basedOn w:val="a0"/>
    <w:link w:val="21"/>
    <w:rsid w:val="00754B8F"/>
    <w:pPr>
      <w:spacing w:after="120"/>
      <w:ind w:firstLine="0"/>
    </w:pPr>
    <w:rPr>
      <w:kern w:val="0"/>
      <w:lang w:eastAsia="ru-RU"/>
    </w:rPr>
  </w:style>
  <w:style w:type="character" w:customStyle="1" w:styleId="a5">
    <w:name w:val="Нижний колонтитул Знак"/>
    <w:uiPriority w:val="99"/>
    <w:rPr>
      <w:rFonts w:ascii="Arial" w:hAnsi="Arial" w:cs="Arial"/>
      <w:sz w:val="24"/>
      <w:szCs w:val="24"/>
    </w:rPr>
  </w:style>
  <w:style w:type="character" w:styleId="a6">
    <w:name w:val="page number"/>
    <w:basedOn w:val="10"/>
  </w:style>
  <w:style w:type="character" w:customStyle="1" w:styleId="a7">
    <w:name w:val="Основной текст Знак"/>
    <w:rPr>
      <w:rFonts w:ascii="Arial" w:hAnsi="Arial" w:cs="Arial"/>
      <w:sz w:val="24"/>
      <w:szCs w:val="24"/>
    </w:rPr>
  </w:style>
  <w:style w:type="character" w:customStyle="1" w:styleId="23">
    <w:name w:val="Основной текст с отступом 2 Знак"/>
    <w:rPr>
      <w:rFonts w:ascii="Arial" w:hAnsi="Arial" w:cs="Arial"/>
      <w:sz w:val="24"/>
      <w:szCs w:val="24"/>
    </w:rPr>
  </w:style>
  <w:style w:type="character" w:customStyle="1" w:styleId="31">
    <w:name w:val="Основной текст с отступом 3 Знак"/>
    <w:rPr>
      <w:rFonts w:ascii="Arial" w:hAnsi="Arial" w:cs="Arial"/>
      <w:sz w:val="16"/>
      <w:szCs w:val="16"/>
    </w:rPr>
  </w:style>
  <w:style w:type="character" w:customStyle="1" w:styleId="32">
    <w:name w:val="Основной текст 3 Знак"/>
    <w:link w:val="33"/>
    <w:uiPriority w:val="99"/>
    <w:rPr>
      <w:rFonts w:ascii="Arial" w:hAnsi="Arial" w:cs="Arial"/>
      <w:sz w:val="16"/>
      <w:szCs w:val="16"/>
    </w:rPr>
  </w:style>
  <w:style w:type="paragraph" w:styleId="33">
    <w:name w:val="Body Text 3"/>
    <w:basedOn w:val="a0"/>
    <w:link w:val="32"/>
    <w:uiPriority w:val="99"/>
    <w:unhideWhenUsed/>
    <w:rsid w:val="00754B8F"/>
    <w:pPr>
      <w:spacing w:after="120" w:line="240" w:lineRule="auto"/>
      <w:ind w:firstLine="0"/>
    </w:pPr>
    <w:rPr>
      <w:kern w:val="0"/>
      <w:sz w:val="16"/>
      <w:szCs w:val="16"/>
      <w:lang w:eastAsia="ru-RU"/>
    </w:rPr>
  </w:style>
  <w:style w:type="character" w:customStyle="1" w:styleId="a8">
    <w:name w:val="Текст выноски Знак"/>
    <w:uiPriority w:val="99"/>
    <w:rPr>
      <w:rFonts w:ascii="Tahoma" w:hAnsi="Tahoma" w:cs="Tahoma"/>
      <w:sz w:val="16"/>
      <w:szCs w:val="16"/>
    </w:rPr>
  </w:style>
  <w:style w:type="character" w:styleId="a9">
    <w:name w:val="Emphasis"/>
    <w:qFormat/>
    <w:rPr>
      <w:rFonts w:ascii="Times New Roman" w:hAnsi="Times New Roman" w:cs="Times New Roman"/>
      <w:i/>
      <w:iCs/>
    </w:rPr>
  </w:style>
  <w:style w:type="character" w:styleId="aa">
    <w:name w:val="Strong"/>
    <w:qFormat/>
    <w:rPr>
      <w:b/>
      <w:bCs/>
    </w:rPr>
  </w:style>
  <w:style w:type="character" w:customStyle="1" w:styleId="apple-style-span">
    <w:name w:val="apple-style-span"/>
    <w:basedOn w:val="10"/>
  </w:style>
  <w:style w:type="character" w:customStyle="1" w:styleId="ab">
    <w:name w:val="Символ сноски"/>
    <w:rPr>
      <w:vertAlign w:val="superscript"/>
    </w:rPr>
  </w:style>
  <w:style w:type="character" w:customStyle="1" w:styleId="61">
    <w:name w:val="Основной текст (6) + Не полужирный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</w:rPr>
  </w:style>
  <w:style w:type="character" w:customStyle="1" w:styleId="ac">
    <w:name w:val="Символ нумерации"/>
  </w:style>
  <w:style w:type="character" w:customStyle="1" w:styleId="ad">
    <w:name w:val="Маркеры списка"/>
    <w:rPr>
      <w:rFonts w:ascii="OpenSymbol" w:eastAsia="OpenSymbol" w:hAnsi="OpenSymbol" w:cs="OpenSymbol"/>
    </w:rPr>
  </w:style>
  <w:style w:type="character" w:styleId="ae">
    <w:name w:val="footnote reference"/>
    <w:semiHidden/>
    <w:rPr>
      <w:vertAlign w:val="superscript"/>
    </w:rPr>
  </w:style>
  <w:style w:type="character" w:customStyle="1" w:styleId="af">
    <w:name w:val="Символы концевой сноски"/>
    <w:rPr>
      <w:vertAlign w:val="superscript"/>
    </w:rPr>
  </w:style>
  <w:style w:type="character" w:customStyle="1" w:styleId="WW-">
    <w:name w:val="WW-Символы концевой сноски"/>
  </w:style>
  <w:style w:type="character" w:styleId="af0">
    <w:name w:val="endnote reference"/>
    <w:uiPriority w:val="99"/>
    <w:semiHidden/>
    <w:rPr>
      <w:vertAlign w:val="superscript"/>
    </w:rPr>
  </w:style>
  <w:style w:type="paragraph" w:customStyle="1" w:styleId="12">
    <w:name w:val="Заголовок1"/>
    <w:basedOn w:val="a0"/>
    <w:next w:val="af1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af1">
    <w:name w:val="Body Text"/>
    <w:basedOn w:val="a0"/>
    <w:pPr>
      <w:autoSpaceDE w:val="0"/>
      <w:spacing w:line="240" w:lineRule="auto"/>
      <w:ind w:firstLine="0"/>
      <w:jc w:val="both"/>
    </w:pPr>
    <w:rPr>
      <w:rFonts w:ascii="Times New Roman" w:hAnsi="Times New Roman" w:cs="Times New Roman"/>
      <w:sz w:val="28"/>
      <w:szCs w:val="28"/>
    </w:rPr>
  </w:style>
  <w:style w:type="paragraph" w:styleId="af2">
    <w:name w:val="List"/>
    <w:basedOn w:val="af1"/>
    <w:semiHidden/>
    <w:rPr>
      <w:rFonts w:ascii="Arial" w:hAnsi="Arial" w:cs="Tahoma"/>
    </w:rPr>
  </w:style>
  <w:style w:type="paragraph" w:customStyle="1" w:styleId="13">
    <w:name w:val="Название1"/>
    <w:basedOn w:val="a0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14">
    <w:name w:val="Указатель1"/>
    <w:basedOn w:val="a0"/>
    <w:pPr>
      <w:suppressLineNumbers/>
    </w:pPr>
    <w:rPr>
      <w:rFonts w:cs="Tahoma"/>
    </w:rPr>
  </w:style>
  <w:style w:type="paragraph" w:styleId="af3">
    <w:name w:val="header"/>
    <w:basedOn w:val="a0"/>
    <w:pPr>
      <w:tabs>
        <w:tab w:val="center" w:pos="4536"/>
        <w:tab w:val="right" w:pos="9072"/>
      </w:tabs>
      <w:spacing w:line="240" w:lineRule="auto"/>
      <w:ind w:firstLine="0"/>
    </w:pPr>
    <w:rPr>
      <w:rFonts w:ascii="Times New Roman" w:hAnsi="Times New Roman" w:cs="Times New Roman"/>
      <w:sz w:val="20"/>
      <w:szCs w:val="20"/>
    </w:rPr>
  </w:style>
  <w:style w:type="paragraph" w:customStyle="1" w:styleId="210">
    <w:name w:val="Основной текст 21"/>
    <w:basedOn w:val="a0"/>
    <w:pPr>
      <w:shd w:val="clear" w:color="auto" w:fill="FFFFFF"/>
      <w:tabs>
        <w:tab w:val="left" w:pos="720"/>
      </w:tabs>
      <w:autoSpaceDE w:val="0"/>
      <w:spacing w:line="240" w:lineRule="auto"/>
      <w:ind w:firstLine="0"/>
      <w:jc w:val="both"/>
    </w:pPr>
    <w:rPr>
      <w:rFonts w:ascii="Times New Roman" w:hAnsi="Times New Roman" w:cs="Times New Roman"/>
      <w:sz w:val="28"/>
      <w:szCs w:val="28"/>
    </w:rPr>
  </w:style>
  <w:style w:type="paragraph" w:styleId="af4">
    <w:name w:val="footer"/>
    <w:basedOn w:val="a0"/>
    <w:uiPriority w:val="99"/>
    <w:pPr>
      <w:tabs>
        <w:tab w:val="center" w:pos="4153"/>
        <w:tab w:val="right" w:pos="8306"/>
      </w:tabs>
      <w:spacing w:line="240" w:lineRule="auto"/>
      <w:ind w:firstLine="0"/>
    </w:pPr>
    <w:rPr>
      <w:rFonts w:ascii="Times New Roman" w:hAnsi="Times New Roman" w:cs="Times New Roman"/>
      <w:sz w:val="20"/>
      <w:szCs w:val="20"/>
    </w:rPr>
  </w:style>
  <w:style w:type="paragraph" w:customStyle="1" w:styleId="211">
    <w:name w:val="Основной текст с отступом 21"/>
    <w:basedOn w:val="a0"/>
    <w:pPr>
      <w:spacing w:after="120"/>
      <w:ind w:left="283" w:firstLine="0"/>
    </w:pPr>
    <w:rPr>
      <w:rFonts w:ascii="Times New Roman" w:hAnsi="Times New Roman" w:cs="Times New Roman"/>
      <w:sz w:val="20"/>
      <w:szCs w:val="20"/>
    </w:rPr>
  </w:style>
  <w:style w:type="paragraph" w:customStyle="1" w:styleId="310">
    <w:name w:val="Основной текст с отступом 31"/>
    <w:basedOn w:val="a0"/>
    <w:pPr>
      <w:spacing w:after="120" w:line="240" w:lineRule="auto"/>
      <w:ind w:left="283" w:firstLine="0"/>
    </w:pPr>
    <w:rPr>
      <w:rFonts w:ascii="Times New Roman" w:hAnsi="Times New Roman" w:cs="Times New Roman"/>
      <w:sz w:val="16"/>
      <w:szCs w:val="16"/>
    </w:rPr>
  </w:style>
  <w:style w:type="paragraph" w:customStyle="1" w:styleId="FR1">
    <w:name w:val="FR1"/>
    <w:pPr>
      <w:widowControl w:val="0"/>
      <w:suppressAutoHyphens/>
      <w:spacing w:line="300" w:lineRule="auto"/>
      <w:jc w:val="both"/>
    </w:pPr>
    <w:rPr>
      <w:rFonts w:eastAsia="Arial" w:cs="Calibri"/>
      <w:kern w:val="1"/>
      <w:sz w:val="24"/>
      <w:szCs w:val="24"/>
      <w:lang w:eastAsia="ar-SA"/>
    </w:rPr>
  </w:style>
  <w:style w:type="paragraph" w:customStyle="1" w:styleId="311">
    <w:name w:val="Основной текст 31"/>
    <w:basedOn w:val="a0"/>
    <w:pPr>
      <w:spacing w:line="240" w:lineRule="auto"/>
      <w:ind w:firstLine="0"/>
    </w:pPr>
    <w:rPr>
      <w:rFonts w:ascii="Times New Roman" w:hAnsi="Times New Roman" w:cs="Times New Roman"/>
      <w:sz w:val="28"/>
      <w:szCs w:val="28"/>
    </w:rPr>
  </w:style>
  <w:style w:type="paragraph" w:styleId="af5">
    <w:name w:val="Balloon Text"/>
    <w:basedOn w:val="a0"/>
    <w:uiPriority w:val="99"/>
    <w:pPr>
      <w:spacing w:line="240" w:lineRule="auto"/>
      <w:ind w:firstLine="0"/>
    </w:pPr>
    <w:rPr>
      <w:rFonts w:ascii="Tahoma" w:hAnsi="Tahoma" w:cs="Tahoma"/>
      <w:sz w:val="16"/>
      <w:szCs w:val="16"/>
    </w:rPr>
  </w:style>
  <w:style w:type="paragraph" w:styleId="af6">
    <w:name w:val="Body Text Indent"/>
    <w:basedOn w:val="a0"/>
    <w:link w:val="af7"/>
    <w:pPr>
      <w:spacing w:line="240" w:lineRule="auto"/>
      <w:ind w:firstLine="425"/>
      <w:jc w:val="both"/>
    </w:pPr>
    <w:rPr>
      <w:rFonts w:ascii="Times New Roman" w:hAnsi="Times New Roman" w:cs="Times New Roman"/>
      <w:szCs w:val="20"/>
    </w:rPr>
  </w:style>
  <w:style w:type="character" w:customStyle="1" w:styleId="af7">
    <w:name w:val="Основной текст с отступом Знак"/>
    <w:basedOn w:val="a1"/>
    <w:link w:val="af6"/>
    <w:rsid w:val="00754B8F"/>
    <w:rPr>
      <w:kern w:val="1"/>
      <w:sz w:val="24"/>
      <w:lang w:eastAsia="ar-SA"/>
    </w:rPr>
  </w:style>
  <w:style w:type="paragraph" w:customStyle="1" w:styleId="15">
    <w:name w:val="Обычный1"/>
    <w:pPr>
      <w:suppressAutoHyphens/>
      <w:spacing w:line="480" w:lineRule="auto"/>
      <w:ind w:firstLine="720"/>
    </w:pPr>
    <w:rPr>
      <w:rFonts w:ascii="Arial" w:eastAsia="Arial" w:hAnsi="Arial" w:cs="Calibri"/>
      <w:kern w:val="1"/>
      <w:sz w:val="24"/>
      <w:lang w:eastAsia="ar-SA"/>
    </w:rPr>
  </w:style>
  <w:style w:type="paragraph" w:styleId="af8">
    <w:name w:val="Subtitle"/>
    <w:basedOn w:val="a0"/>
    <w:next w:val="af1"/>
    <w:link w:val="af9"/>
    <w:qFormat/>
    <w:pPr>
      <w:spacing w:line="240" w:lineRule="auto"/>
      <w:ind w:firstLine="0"/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af9">
    <w:name w:val="Подзаголовок Знак"/>
    <w:basedOn w:val="a1"/>
    <w:link w:val="af8"/>
    <w:rsid w:val="00754B8F"/>
    <w:rPr>
      <w:b/>
      <w:kern w:val="1"/>
      <w:sz w:val="28"/>
      <w:lang w:eastAsia="ar-SA"/>
    </w:rPr>
  </w:style>
  <w:style w:type="paragraph" w:styleId="afa">
    <w:name w:val="footnote text"/>
    <w:basedOn w:val="a0"/>
    <w:link w:val="afb"/>
    <w:semiHidden/>
    <w:pPr>
      <w:spacing w:line="240" w:lineRule="auto"/>
      <w:ind w:firstLine="0"/>
    </w:pPr>
    <w:rPr>
      <w:rFonts w:ascii="Times New Roman" w:hAnsi="Times New Roman" w:cs="Times New Roman"/>
      <w:sz w:val="20"/>
      <w:szCs w:val="20"/>
    </w:rPr>
  </w:style>
  <w:style w:type="character" w:customStyle="1" w:styleId="afb">
    <w:name w:val="Текст сноски Знак"/>
    <w:basedOn w:val="a1"/>
    <w:link w:val="afa"/>
    <w:semiHidden/>
    <w:rsid w:val="00754B8F"/>
    <w:rPr>
      <w:kern w:val="1"/>
      <w:lang w:eastAsia="ar-SA"/>
    </w:rPr>
  </w:style>
  <w:style w:type="paragraph" w:customStyle="1" w:styleId="afc">
    <w:name w:val="Содержимое таблицы"/>
    <w:basedOn w:val="a0"/>
    <w:pPr>
      <w:suppressLineNumbers/>
    </w:pPr>
  </w:style>
  <w:style w:type="paragraph" w:customStyle="1" w:styleId="afd">
    <w:name w:val="Заголовок таблицы"/>
    <w:basedOn w:val="afc"/>
    <w:pPr>
      <w:jc w:val="center"/>
    </w:pPr>
    <w:rPr>
      <w:b/>
      <w:bCs/>
    </w:rPr>
  </w:style>
  <w:style w:type="paragraph" w:styleId="24">
    <w:name w:val="Body Text Indent 2"/>
    <w:basedOn w:val="a0"/>
    <w:pPr>
      <w:spacing w:line="36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34">
    <w:name w:val="Body Text Indent 3"/>
    <w:basedOn w:val="a0"/>
    <w:pPr>
      <w:spacing w:line="360" w:lineRule="auto"/>
      <w:ind w:firstLine="709"/>
      <w:jc w:val="both"/>
    </w:pPr>
    <w:rPr>
      <w:rFonts w:ascii="Times New Roman" w:hAnsi="Times New Roman" w:cs="Times New Roman"/>
      <w:iCs/>
    </w:rPr>
  </w:style>
  <w:style w:type="character" w:customStyle="1" w:styleId="62">
    <w:name w:val="Основной текст (6)_"/>
    <w:link w:val="63"/>
    <w:rsid w:val="003C480A"/>
    <w:rPr>
      <w:rFonts w:ascii="Arial" w:eastAsia="Arial" w:hAnsi="Arial"/>
      <w:sz w:val="17"/>
      <w:szCs w:val="17"/>
      <w:shd w:val="clear" w:color="auto" w:fill="FFFFFF"/>
    </w:rPr>
  </w:style>
  <w:style w:type="paragraph" w:customStyle="1" w:styleId="63">
    <w:name w:val="Основной текст (6)"/>
    <w:basedOn w:val="a0"/>
    <w:link w:val="62"/>
    <w:rsid w:val="003C480A"/>
    <w:pPr>
      <w:widowControl w:val="0"/>
      <w:shd w:val="clear" w:color="auto" w:fill="FFFFFF"/>
      <w:spacing w:line="197" w:lineRule="exact"/>
      <w:ind w:hanging="300"/>
    </w:pPr>
    <w:rPr>
      <w:rFonts w:eastAsia="Arial" w:cs="Times New Roman"/>
      <w:kern w:val="0"/>
      <w:sz w:val="17"/>
      <w:szCs w:val="17"/>
      <w:lang w:val="x-none" w:eastAsia="x-none"/>
    </w:rPr>
  </w:style>
  <w:style w:type="character" w:customStyle="1" w:styleId="afe">
    <w:name w:val="Основной текст_"/>
    <w:link w:val="16"/>
    <w:rsid w:val="003C480A"/>
    <w:rPr>
      <w:rFonts w:ascii="Arial" w:eastAsia="Arial" w:hAnsi="Arial"/>
      <w:sz w:val="19"/>
      <w:szCs w:val="19"/>
      <w:shd w:val="clear" w:color="auto" w:fill="FFFFFF"/>
    </w:rPr>
  </w:style>
  <w:style w:type="paragraph" w:customStyle="1" w:styleId="16">
    <w:name w:val="Основной текст1"/>
    <w:basedOn w:val="a0"/>
    <w:link w:val="afe"/>
    <w:rsid w:val="003C480A"/>
    <w:pPr>
      <w:widowControl w:val="0"/>
      <w:shd w:val="clear" w:color="auto" w:fill="FFFFFF"/>
      <w:spacing w:before="300" w:after="180" w:line="226" w:lineRule="exact"/>
      <w:ind w:hanging="1500"/>
      <w:jc w:val="both"/>
    </w:pPr>
    <w:rPr>
      <w:rFonts w:eastAsia="Arial" w:cs="Times New Roman"/>
      <w:kern w:val="0"/>
      <w:sz w:val="19"/>
      <w:szCs w:val="19"/>
      <w:lang w:val="x-none" w:eastAsia="x-none"/>
    </w:rPr>
  </w:style>
  <w:style w:type="character" w:customStyle="1" w:styleId="25">
    <w:name w:val="Оглавление 2 Знак"/>
    <w:link w:val="26"/>
    <w:rsid w:val="000A0A96"/>
    <w:rPr>
      <w:rFonts w:ascii="Arial" w:eastAsia="Arial" w:hAnsi="Arial"/>
      <w:i/>
    </w:rPr>
  </w:style>
  <w:style w:type="paragraph" w:styleId="26">
    <w:name w:val="toc 2"/>
    <w:basedOn w:val="a0"/>
    <w:link w:val="25"/>
    <w:autoRedefine/>
    <w:rsid w:val="000A0A96"/>
    <w:pPr>
      <w:widowControl w:val="0"/>
      <w:spacing w:after="14" w:line="240" w:lineRule="auto"/>
      <w:ind w:left="1247" w:firstLine="0"/>
    </w:pPr>
    <w:rPr>
      <w:rFonts w:eastAsia="Arial" w:cs="Times New Roman"/>
      <w:i/>
      <w:kern w:val="0"/>
      <w:sz w:val="20"/>
      <w:szCs w:val="20"/>
      <w:lang w:val="x-none" w:eastAsia="x-none"/>
    </w:rPr>
  </w:style>
  <w:style w:type="table" w:styleId="aff">
    <w:name w:val="Table Grid"/>
    <w:basedOn w:val="a2"/>
    <w:uiPriority w:val="59"/>
    <w:rsid w:val="003C48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0">
    <w:name w:val="Сноска_"/>
    <w:link w:val="aff1"/>
    <w:rsid w:val="00290A58"/>
    <w:rPr>
      <w:rFonts w:ascii="Arial" w:eastAsia="Arial" w:hAnsi="Arial"/>
      <w:sz w:val="17"/>
      <w:szCs w:val="17"/>
      <w:lang w:bidi="ar-SA"/>
    </w:rPr>
  </w:style>
  <w:style w:type="paragraph" w:customStyle="1" w:styleId="aff1">
    <w:name w:val="Сноска"/>
    <w:basedOn w:val="a0"/>
    <w:link w:val="aff0"/>
    <w:rsid w:val="00290A58"/>
    <w:pPr>
      <w:widowControl w:val="0"/>
      <w:shd w:val="clear" w:color="auto" w:fill="FFFFFF"/>
      <w:spacing w:line="202" w:lineRule="exact"/>
      <w:ind w:firstLine="0"/>
      <w:jc w:val="both"/>
    </w:pPr>
    <w:rPr>
      <w:rFonts w:eastAsia="Arial" w:cs="Times New Roman"/>
      <w:kern w:val="0"/>
      <w:sz w:val="17"/>
      <w:szCs w:val="17"/>
      <w:lang w:val="x-none" w:eastAsia="x-none"/>
    </w:rPr>
  </w:style>
  <w:style w:type="character" w:customStyle="1" w:styleId="62pt">
    <w:name w:val="Основной текст (6) + Интервал 2 pt"/>
    <w:rsid w:val="00290A5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customStyle="1" w:styleId="GOSTcomment">
    <w:name w:val="GOST_comment"/>
    <w:basedOn w:val="a0"/>
    <w:qFormat/>
    <w:rsid w:val="00BC0FD6"/>
    <w:pPr>
      <w:spacing w:line="224" w:lineRule="exact"/>
      <w:ind w:left="284" w:right="-20" w:firstLine="425"/>
      <w:jc w:val="both"/>
    </w:pPr>
    <w:rPr>
      <w:rFonts w:eastAsia="Arial"/>
      <w:i/>
      <w:vanish/>
      <w:color w:val="231F20"/>
      <w:w w:val="98"/>
      <w:kern w:val="20"/>
      <w:sz w:val="20"/>
      <w:szCs w:val="20"/>
    </w:rPr>
  </w:style>
  <w:style w:type="paragraph" w:customStyle="1" w:styleId="GOSTComment1">
    <w:name w:val="GOST_Comment1"/>
    <w:basedOn w:val="GOSTcomment"/>
    <w:qFormat/>
    <w:rsid w:val="00BC0FD6"/>
    <w:pPr>
      <w:ind w:left="1247" w:right="0" w:firstLine="0"/>
    </w:pPr>
    <w:rPr>
      <w:spacing w:val="-3"/>
    </w:rPr>
  </w:style>
  <w:style w:type="paragraph" w:customStyle="1" w:styleId="a">
    <w:name w:val="ГОСТ_Предисловие_Пункт"/>
    <w:aliases w:val="ПС_ПКТ"/>
    <w:basedOn w:val="a0"/>
    <w:rsid w:val="003B063B"/>
    <w:pPr>
      <w:numPr>
        <w:numId w:val="19"/>
      </w:numPr>
      <w:spacing w:before="100" w:line="240" w:lineRule="auto"/>
      <w:jc w:val="both"/>
    </w:pPr>
    <w:rPr>
      <w:rFonts w:eastAsia="Calibri"/>
      <w:kern w:val="0"/>
      <w:sz w:val="20"/>
      <w:szCs w:val="20"/>
      <w:lang w:eastAsia="en-US"/>
    </w:rPr>
  </w:style>
  <w:style w:type="paragraph" w:styleId="aff2">
    <w:name w:val="Normal (Web)"/>
    <w:basedOn w:val="a0"/>
    <w:rsid w:val="0057569E"/>
    <w:pPr>
      <w:spacing w:before="100" w:beforeAutospacing="1" w:after="100" w:afterAutospacing="1" w:line="240" w:lineRule="auto"/>
      <w:ind w:firstLine="0"/>
    </w:pPr>
    <w:rPr>
      <w:rFonts w:cs="Times New Roman"/>
      <w:kern w:val="0"/>
      <w:lang w:eastAsia="ru-RU"/>
    </w:rPr>
  </w:style>
  <w:style w:type="paragraph" w:customStyle="1" w:styleId="17">
    <w:name w:val="Обычный1"/>
    <w:link w:val="18"/>
    <w:rsid w:val="00377F9B"/>
    <w:pPr>
      <w:spacing w:line="480" w:lineRule="auto"/>
      <w:ind w:firstLine="720"/>
    </w:pPr>
    <w:rPr>
      <w:rFonts w:ascii="Arial" w:hAnsi="Arial"/>
      <w:snapToGrid w:val="0"/>
      <w:sz w:val="24"/>
    </w:rPr>
  </w:style>
  <w:style w:type="character" w:customStyle="1" w:styleId="18">
    <w:name w:val="Обычный1 Знак"/>
    <w:link w:val="17"/>
    <w:rsid w:val="00377F9B"/>
    <w:rPr>
      <w:rFonts w:ascii="Arial" w:hAnsi="Arial"/>
      <w:snapToGrid w:val="0"/>
      <w:sz w:val="24"/>
    </w:rPr>
  </w:style>
  <w:style w:type="character" w:styleId="aff3">
    <w:name w:val="Placeholder Text"/>
    <w:uiPriority w:val="99"/>
    <w:rsid w:val="00DC56CD"/>
    <w:rPr>
      <w:color w:val="808080"/>
    </w:rPr>
  </w:style>
  <w:style w:type="paragraph" w:styleId="aff4">
    <w:name w:val="Plain Text"/>
    <w:basedOn w:val="a0"/>
    <w:link w:val="aff5"/>
    <w:rsid w:val="001826C6"/>
    <w:pPr>
      <w:spacing w:line="240" w:lineRule="auto"/>
      <w:ind w:firstLine="0"/>
    </w:pPr>
    <w:rPr>
      <w:rFonts w:ascii="Courier New" w:hAnsi="Courier New" w:cs="Times New Roman"/>
      <w:kern w:val="0"/>
      <w:sz w:val="26"/>
      <w:szCs w:val="20"/>
      <w:lang w:eastAsia="ru-RU"/>
    </w:rPr>
  </w:style>
  <w:style w:type="character" w:customStyle="1" w:styleId="aff5">
    <w:name w:val="Текст Знак"/>
    <w:link w:val="aff4"/>
    <w:rsid w:val="001826C6"/>
    <w:rPr>
      <w:rFonts w:ascii="Courier New" w:hAnsi="Courier New"/>
      <w:sz w:val="26"/>
    </w:rPr>
  </w:style>
  <w:style w:type="paragraph" w:styleId="aff6">
    <w:name w:val="List Paragraph"/>
    <w:basedOn w:val="a0"/>
    <w:uiPriority w:val="34"/>
    <w:qFormat/>
    <w:rsid w:val="00855E8D"/>
    <w:pPr>
      <w:spacing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kern w:val="0"/>
      <w:lang w:eastAsia="en-US"/>
    </w:rPr>
  </w:style>
  <w:style w:type="paragraph" w:customStyle="1" w:styleId="320">
    <w:name w:val="Основной текст с отступом 32"/>
    <w:basedOn w:val="a0"/>
    <w:rsid w:val="003D2920"/>
    <w:pPr>
      <w:widowControl w:val="0"/>
      <w:spacing w:line="233" w:lineRule="auto"/>
      <w:ind w:firstLine="709"/>
      <w:jc w:val="both"/>
    </w:pPr>
    <w:rPr>
      <w:rFonts w:ascii="Times New Roman" w:hAnsi="Times New Roman" w:cs="Times New Roman"/>
      <w:spacing w:val="-4"/>
      <w:kern w:val="0"/>
      <w:szCs w:val="20"/>
      <w:lang w:eastAsia="ru-RU"/>
    </w:rPr>
  </w:style>
  <w:style w:type="paragraph" w:customStyle="1" w:styleId="BodyTextIndent31">
    <w:name w:val="Body Text Indent 31"/>
    <w:basedOn w:val="a0"/>
    <w:rsid w:val="0062754B"/>
    <w:pPr>
      <w:widowControl w:val="0"/>
      <w:spacing w:line="233" w:lineRule="auto"/>
      <w:ind w:firstLine="709"/>
      <w:jc w:val="both"/>
    </w:pPr>
    <w:rPr>
      <w:rFonts w:ascii="Times New Roman" w:hAnsi="Times New Roman" w:cs="Times New Roman"/>
      <w:spacing w:val="-4"/>
      <w:kern w:val="0"/>
      <w:szCs w:val="20"/>
      <w:lang w:eastAsia="ru-RU"/>
    </w:rPr>
  </w:style>
  <w:style w:type="paragraph" w:customStyle="1" w:styleId="19">
    <w:name w:val="Стиль1"/>
    <w:basedOn w:val="1"/>
    <w:rsid w:val="00BF7F95"/>
    <w:pPr>
      <w:numPr>
        <w:numId w:val="0"/>
      </w:numPr>
      <w:ind w:firstLine="624"/>
      <w:jc w:val="left"/>
    </w:pPr>
    <w:rPr>
      <w:b/>
      <w:kern w:val="0"/>
      <w:szCs w:val="20"/>
      <w:lang w:eastAsia="ru-RU"/>
    </w:rPr>
  </w:style>
  <w:style w:type="character" w:customStyle="1" w:styleId="212">
    <w:name w:val="Основной текст 2 Знак1"/>
    <w:basedOn w:val="a1"/>
    <w:uiPriority w:val="99"/>
    <w:semiHidden/>
    <w:rsid w:val="00754B8F"/>
    <w:rPr>
      <w:rFonts w:ascii="Arial" w:hAnsi="Arial" w:cs="Arial"/>
      <w:kern w:val="1"/>
      <w:sz w:val="24"/>
      <w:szCs w:val="24"/>
      <w:lang w:eastAsia="ar-SA"/>
    </w:rPr>
  </w:style>
  <w:style w:type="character" w:customStyle="1" w:styleId="aff7">
    <w:name w:val="Текст примечания Знак"/>
    <w:basedOn w:val="a1"/>
    <w:link w:val="aff8"/>
    <w:semiHidden/>
    <w:rsid w:val="00754B8F"/>
  </w:style>
  <w:style w:type="paragraph" w:styleId="aff8">
    <w:name w:val="annotation text"/>
    <w:basedOn w:val="a0"/>
    <w:link w:val="aff7"/>
    <w:semiHidden/>
    <w:rsid w:val="00754B8F"/>
    <w:pPr>
      <w:spacing w:line="240" w:lineRule="auto"/>
      <w:ind w:firstLine="0"/>
    </w:pPr>
    <w:rPr>
      <w:rFonts w:ascii="Times New Roman" w:hAnsi="Times New Roman" w:cs="Times New Roman"/>
      <w:kern w:val="0"/>
      <w:sz w:val="20"/>
      <w:szCs w:val="20"/>
      <w:lang w:eastAsia="ru-RU"/>
    </w:rPr>
  </w:style>
  <w:style w:type="character" w:customStyle="1" w:styleId="aff9">
    <w:name w:val="Тема примечания Знак"/>
    <w:basedOn w:val="aff7"/>
    <w:link w:val="affa"/>
    <w:semiHidden/>
    <w:rsid w:val="00754B8F"/>
    <w:rPr>
      <w:b/>
      <w:bCs/>
    </w:rPr>
  </w:style>
  <w:style w:type="paragraph" w:styleId="affa">
    <w:name w:val="annotation subject"/>
    <w:basedOn w:val="aff8"/>
    <w:next w:val="aff8"/>
    <w:link w:val="aff9"/>
    <w:semiHidden/>
    <w:rsid w:val="00754B8F"/>
    <w:rPr>
      <w:b/>
      <w:bCs/>
    </w:rPr>
  </w:style>
  <w:style w:type="character" w:customStyle="1" w:styleId="affb">
    <w:name w:val="Текст концевой сноски Знак"/>
    <w:basedOn w:val="a1"/>
    <w:link w:val="affc"/>
    <w:uiPriority w:val="99"/>
    <w:semiHidden/>
    <w:rsid w:val="00754B8F"/>
  </w:style>
  <w:style w:type="paragraph" w:styleId="affc">
    <w:name w:val="endnote text"/>
    <w:basedOn w:val="a0"/>
    <w:link w:val="affb"/>
    <w:uiPriority w:val="99"/>
    <w:semiHidden/>
    <w:unhideWhenUsed/>
    <w:rsid w:val="00754B8F"/>
    <w:pPr>
      <w:spacing w:line="240" w:lineRule="auto"/>
      <w:ind w:firstLine="0"/>
    </w:pPr>
    <w:rPr>
      <w:rFonts w:ascii="Times New Roman" w:hAnsi="Times New Roman" w:cs="Times New Roman"/>
      <w:kern w:val="0"/>
      <w:sz w:val="20"/>
      <w:szCs w:val="20"/>
      <w:lang w:eastAsia="ru-RU"/>
    </w:rPr>
  </w:style>
  <w:style w:type="character" w:customStyle="1" w:styleId="312">
    <w:name w:val="Основной текст 3 Знак1"/>
    <w:basedOn w:val="a1"/>
    <w:uiPriority w:val="99"/>
    <w:semiHidden/>
    <w:rsid w:val="00754B8F"/>
    <w:rPr>
      <w:rFonts w:ascii="Arial" w:hAnsi="Arial" w:cs="Arial"/>
      <w:kern w:val="1"/>
      <w:sz w:val="16"/>
      <w:szCs w:val="16"/>
      <w:lang w:eastAsia="ar-SA"/>
    </w:rPr>
  </w:style>
  <w:style w:type="paragraph" w:styleId="affd">
    <w:name w:val="Title"/>
    <w:basedOn w:val="a0"/>
    <w:link w:val="affe"/>
    <w:qFormat/>
    <w:rsid w:val="00754B8F"/>
    <w:pPr>
      <w:spacing w:line="240" w:lineRule="auto"/>
      <w:ind w:right="355" w:firstLine="0"/>
      <w:jc w:val="center"/>
    </w:pPr>
    <w:rPr>
      <w:rFonts w:ascii="Times New Roman" w:hAnsi="Times New Roman" w:cs="Times New Roman"/>
      <w:kern w:val="0"/>
      <w:sz w:val="28"/>
      <w:lang w:eastAsia="ru-RU"/>
    </w:rPr>
  </w:style>
  <w:style w:type="character" w:customStyle="1" w:styleId="affe">
    <w:name w:val="Название Знак"/>
    <w:basedOn w:val="a1"/>
    <w:link w:val="affd"/>
    <w:rsid w:val="00754B8F"/>
    <w:rPr>
      <w:sz w:val="28"/>
      <w:szCs w:val="24"/>
    </w:rPr>
  </w:style>
  <w:style w:type="paragraph" w:styleId="27">
    <w:name w:val="List Bullet 2"/>
    <w:basedOn w:val="a0"/>
    <w:autoRedefine/>
    <w:semiHidden/>
    <w:rsid w:val="00754B8F"/>
    <w:pPr>
      <w:tabs>
        <w:tab w:val="num" w:pos="643"/>
      </w:tabs>
      <w:spacing w:line="240" w:lineRule="auto"/>
      <w:ind w:left="643" w:hanging="360"/>
    </w:pPr>
    <w:rPr>
      <w:rFonts w:ascii="Times New Roman" w:hAnsi="Times New Roman" w:cs="Times New Roman"/>
      <w:kern w:val="0"/>
      <w:sz w:val="28"/>
      <w:lang w:eastAsia="ru-RU"/>
    </w:rPr>
  </w:style>
  <w:style w:type="paragraph" w:customStyle="1" w:styleId="afff">
    <w:name w:val="Внутренний адрес"/>
    <w:basedOn w:val="a0"/>
    <w:rsid w:val="00754B8F"/>
    <w:pPr>
      <w:spacing w:line="240" w:lineRule="auto"/>
      <w:ind w:firstLine="0"/>
    </w:pPr>
    <w:rPr>
      <w:rFonts w:ascii="Times New Roman" w:hAnsi="Times New Roman" w:cs="Times New Roman"/>
      <w:kern w:val="0"/>
      <w:lang w:eastAsia="ru-RU"/>
    </w:rPr>
  </w:style>
  <w:style w:type="character" w:customStyle="1" w:styleId="afff0">
    <w:name w:val="Схема документа Знак"/>
    <w:basedOn w:val="a1"/>
    <w:link w:val="afff1"/>
    <w:semiHidden/>
    <w:rsid w:val="00754B8F"/>
    <w:rPr>
      <w:rFonts w:ascii="Tahoma" w:hAnsi="Tahoma" w:cs="Tahoma"/>
      <w:sz w:val="24"/>
      <w:szCs w:val="24"/>
      <w:shd w:val="clear" w:color="auto" w:fill="000080"/>
    </w:rPr>
  </w:style>
  <w:style w:type="paragraph" w:styleId="afff1">
    <w:name w:val="Document Map"/>
    <w:basedOn w:val="a0"/>
    <w:link w:val="afff0"/>
    <w:semiHidden/>
    <w:rsid w:val="00754B8F"/>
    <w:pPr>
      <w:shd w:val="clear" w:color="auto" w:fill="000080"/>
      <w:spacing w:line="240" w:lineRule="auto"/>
      <w:ind w:firstLine="0"/>
    </w:pPr>
    <w:rPr>
      <w:rFonts w:ascii="Tahoma" w:hAnsi="Tahoma" w:cs="Tahoma"/>
      <w:kern w:val="0"/>
      <w:lang w:eastAsia="ru-RU"/>
    </w:rPr>
  </w:style>
  <w:style w:type="character" w:customStyle="1" w:styleId="1a">
    <w:name w:val="Схема документа Знак1"/>
    <w:basedOn w:val="a1"/>
    <w:uiPriority w:val="99"/>
    <w:semiHidden/>
    <w:rsid w:val="00754B8F"/>
    <w:rPr>
      <w:rFonts w:ascii="Segoe UI" w:hAnsi="Segoe UI" w:cs="Segoe UI"/>
      <w:kern w:val="1"/>
      <w:sz w:val="16"/>
      <w:szCs w:val="16"/>
      <w:lang w:eastAsia="ar-SA"/>
    </w:rPr>
  </w:style>
  <w:style w:type="character" w:styleId="afff2">
    <w:name w:val="Hyperlink"/>
    <w:basedOn w:val="a1"/>
    <w:uiPriority w:val="99"/>
    <w:unhideWhenUsed/>
    <w:rsid w:val="00E57F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2545">
      <w:bodyDiv w:val="1"/>
      <w:marLeft w:val="75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endnotes" Target="endnotes.xml"/><Relationship Id="rId12" Type="http://schemas.openxmlformats.org/officeDocument/2006/relationships/hyperlink" Target="http://www.easc.by" TargetMode="External"/><Relationship Id="rId17" Type="http://schemas.openxmlformats.org/officeDocument/2006/relationships/image" Target="media/image3.wmf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oleObject" Target="embeddings/oleObject6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image" Target="media/image4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footer" Target="footer3.xml"/><Relationship Id="rId30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TRETYA~1\LOCALS~1\Temp\Rar$DI00.125\&#1064;&#1072;&#1073;&#1083;&#1086;&#1085;%20&#1043;&#1054;&#1057;&#1058;%20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0033C-7D88-41B2-9C46-874DC090E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ГОСТ Р</Template>
  <TotalTime>9</TotalTime>
  <Pages>25</Pages>
  <Words>6472</Words>
  <Characters>36892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техническому регулированию</vt:lpstr>
    </vt:vector>
  </TitlesOfParts>
  <Company>VNIIKOP</Company>
  <LinksUpToDate>false</LinksUpToDate>
  <CharactersWithSpaces>43278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техническому регулированию</dc:title>
  <dc:subject/>
  <dc:creator>Tretyakova_nb</dc:creator>
  <cp:keywords/>
  <cp:lastModifiedBy>Ольга В. Шкондина</cp:lastModifiedBy>
  <cp:revision>3</cp:revision>
  <cp:lastPrinted>2020-02-03T04:54:00Z</cp:lastPrinted>
  <dcterms:created xsi:type="dcterms:W3CDTF">2020-02-03T13:37:00Z</dcterms:created>
  <dcterms:modified xsi:type="dcterms:W3CDTF">2020-02-05T08:55:00Z</dcterms:modified>
</cp:coreProperties>
</file>